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A0" w:rsidRDefault="00907DA0">
      <w:pPr>
        <w:spacing w:line="259" w:lineRule="auto"/>
        <w:ind w:firstLine="0"/>
      </w:pPr>
    </w:p>
    <w:p w:rsidR="00907DA0" w:rsidRDefault="00907DA0">
      <w:pPr>
        <w:spacing w:line="259" w:lineRule="auto"/>
        <w:ind w:firstLine="0"/>
      </w:pPr>
    </w:p>
    <w:p w:rsidR="00907DA0" w:rsidRPr="00907DA0" w:rsidRDefault="00907DA0" w:rsidP="00907DA0">
      <w:pPr>
        <w:spacing w:after="361" w:line="248" w:lineRule="auto"/>
        <w:ind w:left="0" w:right="136" w:firstLine="696"/>
      </w:pPr>
      <w:r w:rsidRPr="00907DA0">
        <w:t>Письмо №</w:t>
      </w:r>
      <w:r>
        <w:t>1380</w:t>
      </w:r>
      <w:r w:rsidRPr="00907DA0">
        <w:t xml:space="preserve"> от 26 декабря 2022 года</w:t>
      </w:r>
    </w:p>
    <w:p w:rsidR="00907DA0" w:rsidRPr="00907DA0" w:rsidRDefault="00907DA0" w:rsidP="00907DA0">
      <w:pPr>
        <w:spacing w:after="361" w:line="248" w:lineRule="auto"/>
        <w:ind w:left="0" w:right="136" w:firstLine="0"/>
        <w:rPr>
          <w:b/>
        </w:rPr>
      </w:pPr>
      <w:bookmarkStart w:id="0" w:name="_GoBack"/>
      <w:r w:rsidRPr="00907DA0">
        <w:rPr>
          <w:b/>
        </w:rPr>
        <w:t xml:space="preserve">О проведении Всероссийского конкурса лучших психолого-педагогических программ и технологий </w:t>
      </w:r>
    </w:p>
    <w:bookmarkEnd w:id="0"/>
    <w:p w:rsidR="00907DA0" w:rsidRPr="00907DA0" w:rsidRDefault="00907DA0" w:rsidP="00907DA0">
      <w:pPr>
        <w:spacing w:after="361" w:line="248" w:lineRule="auto"/>
        <w:ind w:left="0" w:right="136" w:firstLine="696"/>
        <w:jc w:val="right"/>
      </w:pPr>
      <w:r w:rsidRPr="00907DA0">
        <w:rPr>
          <w:sz w:val="30"/>
        </w:rPr>
        <w:t>Руководителям ОО</w:t>
      </w:r>
    </w:p>
    <w:p w:rsidR="00907DA0" w:rsidRPr="00907DA0" w:rsidRDefault="00907DA0" w:rsidP="00907DA0">
      <w:pPr>
        <w:spacing w:after="39" w:line="264" w:lineRule="auto"/>
        <w:ind w:left="64" w:right="130" w:firstLine="696"/>
      </w:pPr>
      <w:r w:rsidRPr="00907DA0">
        <w:t>В соответствии с письмом Департамента государственной политики в сфере защиты прав детей Министерства просвещения Российской Федерации от 21.12.2022 № 07-8613, письмом Министерства образования и науки Республики Дагестан №06-18144/01-18/22 от 26.12.2022г. МКУ «Управление образования» информирует о проведении Всероссийского конкурса лучших психолого-педагогических программ и технологий в образовательной среде — 2022 (далее — Конкурс программ).</w:t>
      </w:r>
    </w:p>
    <w:p w:rsidR="00907DA0" w:rsidRPr="00907DA0" w:rsidRDefault="00907DA0" w:rsidP="00907DA0">
      <w:pPr>
        <w:spacing w:line="264" w:lineRule="auto"/>
        <w:ind w:left="64" w:right="108" w:firstLine="696"/>
      </w:pPr>
      <w:r w:rsidRPr="00907DA0">
        <w:t>Конкурс программ организован в рамках исполнения плана мероприятий на 2022 2025 годы по реализации Концепции развития психологической службы в системе общего образования и среднего профессионального образования в Российской Федерации на период до 2025 года, утвержденного Минпросвещения России 20 мая 2022 г. № СК-7/07вн.</w:t>
      </w:r>
    </w:p>
    <w:p w:rsidR="00907DA0" w:rsidRPr="00907DA0" w:rsidRDefault="00907DA0" w:rsidP="00907DA0">
      <w:pPr>
        <w:spacing w:line="264" w:lineRule="auto"/>
        <w:ind w:left="64" w:right="35" w:firstLine="696"/>
      </w:pPr>
      <w:r w:rsidRPr="00907DA0">
        <w:t>Целевая аудитория Конкурса программ педагоги-психологи, педагогические работники образовательных организаций, центров психолого-педагогической, медицинской и социальной помощи, специализированных учреждений для несовершеннолетних, нуждающихся в социальной реабилитации, органов управления социальной защитой населения; организаций, реализующих мероприятия индивидуальной программы реабилитации или абилитации детей-инвалидов; организаций для детей-сирот и детей, оставшихся без попечения родителей субъектов Российской Федерации.</w:t>
      </w:r>
    </w:p>
    <w:p w:rsidR="00907DA0" w:rsidRPr="00907DA0" w:rsidRDefault="00907DA0" w:rsidP="00907DA0">
      <w:pPr>
        <w:spacing w:line="264" w:lineRule="auto"/>
        <w:ind w:left="137" w:right="35" w:firstLine="696"/>
      </w:pPr>
      <w:r w:rsidRPr="00907DA0">
        <w:t>Порядок проведения Конкурса и информация о нем опубликована на официальном сайте ФПО России https://rospry.ru (раздел «Мероприятия»).</w:t>
      </w:r>
    </w:p>
    <w:p w:rsidR="00907DA0" w:rsidRPr="00907DA0" w:rsidRDefault="00907DA0" w:rsidP="00907DA0">
      <w:pPr>
        <w:spacing w:after="277" w:line="264" w:lineRule="auto"/>
        <w:ind w:left="850" w:right="35" w:firstLine="0"/>
      </w:pPr>
      <w:r w:rsidRPr="00907DA0">
        <w:t>Просим довести информацию до заинтересованных лиц.</w:t>
      </w:r>
    </w:p>
    <w:p w:rsidR="00907DA0" w:rsidRPr="00907DA0" w:rsidRDefault="00907DA0" w:rsidP="00907DA0">
      <w:pPr>
        <w:spacing w:after="178" w:line="264" w:lineRule="auto"/>
        <w:ind w:left="857" w:right="35" w:firstLine="0"/>
      </w:pPr>
      <w:r w:rsidRPr="00907DA0">
        <w:t>Приложение: на 15 л. в 1 экз.</w:t>
      </w:r>
    </w:p>
    <w:p w:rsidR="00907DA0" w:rsidRPr="00907DA0" w:rsidRDefault="00907DA0" w:rsidP="00907DA0">
      <w:pPr>
        <w:shd w:val="clear" w:color="auto" w:fill="FFFFFF"/>
        <w:spacing w:before="150" w:after="0" w:line="240" w:lineRule="auto"/>
        <w:ind w:left="0" w:right="43" w:firstLine="567"/>
        <w:rPr>
          <w:szCs w:val="28"/>
        </w:rPr>
      </w:pPr>
      <w:r w:rsidRPr="00907DA0">
        <w:rPr>
          <w:szCs w:val="28"/>
        </w:rPr>
        <w:t>Начальник МКУ «УО»:                                                                      Х.Исаева</w:t>
      </w:r>
    </w:p>
    <w:p w:rsidR="00907DA0" w:rsidRPr="00907DA0" w:rsidRDefault="00907DA0" w:rsidP="00907DA0">
      <w:pPr>
        <w:spacing w:after="0" w:line="240" w:lineRule="auto"/>
        <w:ind w:left="0" w:right="43" w:firstLine="696"/>
        <w:rPr>
          <w:i/>
          <w:sz w:val="20"/>
          <w:szCs w:val="20"/>
        </w:rPr>
      </w:pPr>
      <w:r w:rsidRPr="00907DA0">
        <w:rPr>
          <w:i/>
          <w:sz w:val="20"/>
          <w:szCs w:val="20"/>
        </w:rPr>
        <w:t>Исп.Магомедова У.К.</w:t>
      </w:r>
    </w:p>
    <w:p w:rsidR="00907DA0" w:rsidRPr="00907DA0" w:rsidRDefault="00907DA0" w:rsidP="00907DA0">
      <w:pPr>
        <w:spacing w:after="0" w:line="240" w:lineRule="auto"/>
        <w:ind w:left="0" w:right="43" w:firstLine="696"/>
        <w:rPr>
          <w:i/>
          <w:sz w:val="20"/>
          <w:szCs w:val="20"/>
        </w:rPr>
      </w:pPr>
      <w:r w:rsidRPr="00907DA0">
        <w:rPr>
          <w:i/>
          <w:sz w:val="20"/>
          <w:szCs w:val="20"/>
        </w:rPr>
        <w:t>Тел: 8 903 482 57 46</w:t>
      </w:r>
    </w:p>
    <w:p w:rsidR="00907DA0" w:rsidRDefault="00907DA0">
      <w:pPr>
        <w:spacing w:line="259" w:lineRule="auto"/>
        <w:ind w:firstLine="0"/>
      </w:pPr>
    </w:p>
    <w:p w:rsidR="00907DA0" w:rsidRDefault="00907DA0">
      <w:pPr>
        <w:spacing w:line="259" w:lineRule="auto"/>
        <w:ind w:firstLine="0"/>
      </w:pPr>
    </w:p>
    <w:p w:rsidR="00907DA0" w:rsidRDefault="00907DA0" w:rsidP="00907DA0">
      <w:pPr>
        <w:spacing w:line="259" w:lineRule="auto"/>
        <w:ind w:left="7230" w:firstLine="0"/>
      </w:pPr>
    </w:p>
    <w:p w:rsidR="00907DA0" w:rsidRDefault="00907DA0" w:rsidP="00907DA0">
      <w:pPr>
        <w:spacing w:line="259" w:lineRule="auto"/>
        <w:ind w:left="7230" w:firstLine="0"/>
      </w:pPr>
    </w:p>
    <w:p w:rsidR="00557B69" w:rsidRDefault="00C264E1" w:rsidP="00907DA0">
      <w:pPr>
        <w:spacing w:line="259" w:lineRule="auto"/>
        <w:ind w:left="7230" w:firstLine="0"/>
      </w:pPr>
      <w:r>
        <w:lastRenderedPageBreak/>
        <w:t xml:space="preserve">УТВЕРЖДАЮ </w:t>
      </w:r>
    </w:p>
    <w:p w:rsidR="00557B69" w:rsidRDefault="00C264E1">
      <w:pPr>
        <w:spacing w:line="237" w:lineRule="auto"/>
        <w:ind w:left="6323" w:right="660" w:firstLine="170"/>
      </w:pPr>
      <w:r>
        <w:t xml:space="preserve">Директор Департамента  государственной политики  в сфере защиты прав детей </w:t>
      </w:r>
    </w:p>
    <w:p w:rsidR="00557B69" w:rsidRDefault="00C264E1">
      <w:pPr>
        <w:spacing w:line="259" w:lineRule="auto"/>
        <w:ind w:left="10" w:right="753" w:hanging="10"/>
        <w:jc w:val="right"/>
      </w:pPr>
      <w:r>
        <w:t xml:space="preserve">Минпросвещения России </w:t>
      </w:r>
    </w:p>
    <w:p w:rsidR="00557B69" w:rsidRDefault="00C264E1">
      <w:pPr>
        <w:spacing w:after="0" w:line="259" w:lineRule="auto"/>
        <w:ind w:left="5736" w:firstLine="0"/>
        <w:jc w:val="center"/>
      </w:pPr>
      <w:r>
        <w:t xml:space="preserve"> </w:t>
      </w:r>
    </w:p>
    <w:p w:rsidR="00557B69" w:rsidRDefault="00C264E1">
      <w:pPr>
        <w:spacing w:after="0" w:line="259" w:lineRule="auto"/>
        <w:ind w:left="5736" w:firstLine="0"/>
        <w:jc w:val="center"/>
      </w:pPr>
      <w:r>
        <w:t xml:space="preserve"> </w:t>
      </w:r>
    </w:p>
    <w:p w:rsidR="00557B69" w:rsidRDefault="00C264E1">
      <w:pPr>
        <w:spacing w:after="844" w:line="259" w:lineRule="auto"/>
        <w:ind w:left="5736" w:firstLine="0"/>
        <w:jc w:val="center"/>
      </w:pPr>
      <w:r>
        <w:t xml:space="preserve"> </w:t>
      </w:r>
    </w:p>
    <w:p w:rsidR="00557B69" w:rsidRDefault="00C264E1">
      <w:pPr>
        <w:spacing w:line="259" w:lineRule="auto"/>
        <w:ind w:left="10" w:right="-4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2592672</wp:posOffset>
                </wp:positionH>
                <wp:positionV relativeFrom="paragraph">
                  <wp:posOffset>-789006</wp:posOffset>
                </wp:positionV>
                <wp:extent cx="2524285" cy="900000"/>
                <wp:effectExtent l="0" t="0" r="0" b="0"/>
                <wp:wrapSquare wrapText="bothSides"/>
                <wp:docPr id="15080" name="Group 15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285" cy="900000"/>
                          <a:chOff x="0" y="0"/>
                          <a:chExt cx="2524285" cy="9000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009429" y="187027"/>
                            <a:ext cx="141693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B69" w:rsidRDefault="00C264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74705" y="222953"/>
                            <a:ext cx="55310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B69" w:rsidRDefault="00C264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МШЭП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92662" y="222953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B69" w:rsidRDefault="00C264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09429" y="380574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B69" w:rsidRDefault="00C264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09429" y="584791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7B69" w:rsidRDefault="00C264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90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80" style="width:198.763pt;height:70.8661pt;position:absolute;mso-position-horizontal-relative:text;mso-position-horizontal:absolute;margin-left:204.147pt;mso-position-vertical-relative:text;margin-top:-62.1265pt;" coordsize="25242,9000">
                <v:rect id="Rectangle 21" style="position:absolute;width:14169;height:2157;left:10094;top:1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                    </w:t>
                        </w:r>
                      </w:p>
                    </w:txbxContent>
                  </v:textbox>
                </v:rect>
                <v:rect id="Rectangle 22" style="position:absolute;width:5531;height:1530;left:20747;top:2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МШЭП</w:t>
                        </w:r>
                      </w:p>
                    </w:txbxContent>
                  </v:textbox>
                </v:rect>
                <v:rect id="Rectangle 23" style="position:absolute;width:420;height:1530;left:24926;top:2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592;height:2157;left:10094;top:3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592;height:2157;left:10094;top:5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55" style="position:absolute;width:25200;height:9000;left:0;top:0;" filled="f">
                  <v:imagedata r:id="rId20"/>
                </v:shape>
                <w10:wrap type="square"/>
              </v:group>
            </w:pict>
          </mc:Fallback>
        </mc:AlternateContent>
      </w:r>
      <w:r>
        <w:t xml:space="preserve">________________ Л.П. Фальковская </w:t>
      </w:r>
    </w:p>
    <w:p w:rsidR="00557B69" w:rsidRDefault="00C264E1">
      <w:pPr>
        <w:spacing w:after="0" w:line="259" w:lineRule="auto"/>
        <w:ind w:left="5736" w:firstLine="0"/>
        <w:jc w:val="center"/>
      </w:pPr>
      <w:r>
        <w:t xml:space="preserve"> </w:t>
      </w:r>
    </w:p>
    <w:p w:rsidR="00557B69" w:rsidRDefault="00C264E1">
      <w:pPr>
        <w:spacing w:after="0" w:line="259" w:lineRule="auto"/>
        <w:ind w:left="5736" w:firstLine="0"/>
        <w:jc w:val="center"/>
      </w:pPr>
      <w:r>
        <w:t xml:space="preserve"> </w:t>
      </w:r>
    </w:p>
    <w:p w:rsidR="00557B69" w:rsidRDefault="00C264E1">
      <w:pPr>
        <w:spacing w:line="259" w:lineRule="auto"/>
        <w:ind w:left="10" w:right="-4" w:hanging="10"/>
        <w:jc w:val="right"/>
      </w:pPr>
      <w:r>
        <w:t xml:space="preserve">       «29» ноября 2022 г</w:t>
      </w:r>
      <w:r>
        <w:rPr>
          <w:sz w:val="24"/>
        </w:rPr>
        <w:t xml:space="preserve"> </w:t>
      </w:r>
    </w:p>
    <w:p w:rsidR="00557B69" w:rsidRDefault="00C264E1">
      <w:pPr>
        <w:spacing w:after="0" w:line="358" w:lineRule="auto"/>
        <w:ind w:left="5053" w:right="5088" w:firstLine="0"/>
        <w:jc w:val="left"/>
      </w:pPr>
      <w:r>
        <w:rPr>
          <w:b/>
        </w:rPr>
        <w:t xml:space="preserve">  </w:t>
      </w:r>
    </w:p>
    <w:p w:rsidR="00557B69" w:rsidRDefault="00C264E1">
      <w:pPr>
        <w:pStyle w:val="1"/>
        <w:ind w:left="10" w:right="107"/>
      </w:pPr>
      <w:r>
        <w:t xml:space="preserve">ПОЛОЖЕНИЕ </w:t>
      </w:r>
      <w:r>
        <w:t xml:space="preserve">о Всероссийском конкурсе </w:t>
      </w:r>
    </w:p>
    <w:p w:rsidR="00557B69" w:rsidRDefault="00C264E1">
      <w:pPr>
        <w:spacing w:line="237" w:lineRule="auto"/>
        <w:ind w:left="3476" w:right="1093" w:hanging="1661"/>
      </w:pPr>
      <w:r>
        <w:t xml:space="preserve">лучших психолого-педагогических программ и технологий в образовательной среде – 2022 </w:t>
      </w:r>
    </w:p>
    <w:p w:rsidR="00557B69" w:rsidRDefault="00C264E1">
      <w:pPr>
        <w:spacing w:after="0" w:line="259" w:lineRule="auto"/>
        <w:ind w:left="589" w:firstLine="0"/>
        <w:jc w:val="center"/>
      </w:pPr>
      <w:r>
        <w:t xml:space="preserve"> </w:t>
      </w:r>
    </w:p>
    <w:p w:rsidR="00557B69" w:rsidRDefault="00C264E1">
      <w:pPr>
        <w:spacing w:after="262" w:line="259" w:lineRule="auto"/>
        <w:ind w:left="533" w:firstLine="0"/>
        <w:jc w:val="left"/>
      </w:pPr>
      <w:r>
        <w:rPr>
          <w:sz w:val="6"/>
        </w:rPr>
        <w:t xml:space="preserve"> </w:t>
      </w:r>
    </w:p>
    <w:p w:rsidR="00557B69" w:rsidRDefault="00C264E1">
      <w:pPr>
        <w:pStyle w:val="1"/>
        <w:tabs>
          <w:tab w:val="center" w:pos="3692"/>
          <w:tab w:val="center" w:pos="540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I. </w:t>
      </w:r>
      <w:r>
        <w:tab/>
        <w:t xml:space="preserve">Общие положения </w:t>
      </w:r>
    </w:p>
    <w:p w:rsidR="00557B69" w:rsidRDefault="00C264E1">
      <w:pPr>
        <w:spacing w:after="0" w:line="259" w:lineRule="auto"/>
        <w:ind w:left="533" w:firstLine="0"/>
        <w:jc w:val="left"/>
      </w:pPr>
      <w:r>
        <w:t xml:space="preserve"> </w:t>
      </w:r>
      <w:r>
        <w:rPr>
          <w:sz w:val="6"/>
        </w:rPr>
        <w:t xml:space="preserve"> </w:t>
      </w:r>
    </w:p>
    <w:p w:rsidR="00557B69" w:rsidRDefault="00C264E1">
      <w:pPr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определяет цели и задачи Всероссийского конкурса лучших психолого-</w:t>
      </w:r>
      <w:r>
        <w:t>педагогических программ и технологий</w:t>
      </w:r>
      <w:r>
        <w:t xml:space="preserve"> в образовательной среде – 2022 (далее – Конкурс), порядок его организации, проведения, подведения итогов и награждения победителей. </w:t>
      </w:r>
    </w:p>
    <w:p w:rsidR="00557B69" w:rsidRDefault="00C264E1">
      <w:pPr>
        <w:ind w:left="-5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Конкурс проводится во исполнение плана мероприятий </w:t>
      </w:r>
      <w:r>
        <w:t>на 2022 – 2025 годы по реали</w:t>
      </w:r>
      <w:r>
        <w:t>зации Концепции развития психологической службы</w:t>
      </w:r>
      <w:r>
        <w:t xml:space="preserve"> в системе общего образования и среднего профессионального образования </w:t>
      </w:r>
      <w:r>
        <w:t xml:space="preserve">в Российской Федерации на период до 2025 года, утвержденного  </w:t>
      </w:r>
    </w:p>
    <w:p w:rsidR="00557B69" w:rsidRDefault="00C264E1">
      <w:pPr>
        <w:spacing w:after="141" w:line="259" w:lineRule="auto"/>
        <w:ind w:left="-5" w:firstLine="0"/>
      </w:pPr>
      <w:r>
        <w:t xml:space="preserve">Минпросвещения России 20 мая 2022 г. № СК-7/07вн. </w:t>
      </w:r>
    </w:p>
    <w:p w:rsidR="00557B69" w:rsidRDefault="00C264E1">
      <w:pPr>
        <w:ind w:left="-5"/>
      </w:pPr>
      <w:r>
        <w:t>1.3.</w:t>
      </w:r>
      <w:r>
        <w:rPr>
          <w:rFonts w:ascii="Arial" w:eastAsia="Arial" w:hAnsi="Arial" w:cs="Arial"/>
        </w:rPr>
        <w:t xml:space="preserve"> </w:t>
      </w:r>
      <w:r>
        <w:t>Учредителем Конку</w:t>
      </w:r>
      <w:r>
        <w:t xml:space="preserve">рса является Министерство просвещения Российской Федерации совместно с Общероссийской общественной организацией «Федерация психологов образования России» (далее – Федерация психологов образования России). </w:t>
      </w:r>
    </w:p>
    <w:p w:rsidR="00557B69" w:rsidRDefault="00C264E1">
      <w:pPr>
        <w:ind w:left="-5"/>
      </w:pPr>
      <w:r>
        <w:lastRenderedPageBreak/>
        <w:t>1.4.</w:t>
      </w:r>
      <w:r>
        <w:rPr>
          <w:rFonts w:ascii="Arial" w:eastAsia="Arial" w:hAnsi="Arial" w:cs="Arial"/>
        </w:rPr>
        <w:t xml:space="preserve"> </w:t>
      </w:r>
      <w:r>
        <w:t>Организатором Конкурса является федеральное г</w:t>
      </w:r>
      <w:r>
        <w:t xml:space="preserve">осударственное бюджетное образовательное учреждение высшего образования «Московский государственный психолого-педагогический университет» (далее – МГППУ). </w:t>
      </w:r>
    </w:p>
    <w:p w:rsidR="00557B69" w:rsidRDefault="00C264E1">
      <w:pPr>
        <w:ind w:left="-5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Конкурс является практической программой, ориентированной </w:t>
      </w:r>
      <w:r>
        <w:t>на повышение профессионального уровн</w:t>
      </w:r>
      <w:r>
        <w:t>я и наиболее полную реализацию творческого потенциала психологов в сфере образования России, развитие службы практической психологии в системе образования, пропаганду психологических знаний как обязательной составляющей образовательной деятельности, способ</w:t>
      </w:r>
      <w:r>
        <w:t xml:space="preserve">ствующей повышению гуманистической направленности, эффективности, конкурентоспособности российского образования. </w:t>
      </w:r>
    </w:p>
    <w:p w:rsidR="00557B69" w:rsidRDefault="00C264E1">
      <w:pPr>
        <w:spacing w:after="31"/>
        <w:ind w:left="-5"/>
      </w:pPr>
      <w:r>
        <w:t>1.6.</w:t>
      </w:r>
      <w:r>
        <w:rPr>
          <w:rFonts w:ascii="Arial" w:eastAsia="Arial" w:hAnsi="Arial" w:cs="Arial"/>
        </w:rPr>
        <w:t xml:space="preserve"> </w:t>
      </w:r>
      <w:r>
        <w:t>Основными принципами проведения Конкурса являются открытость, прозрачность критериев оценивания, коллегиальность принятия решений, равенс</w:t>
      </w:r>
      <w:r>
        <w:t xml:space="preserve">тво условий для всех участников. </w:t>
      </w:r>
    </w:p>
    <w:p w:rsidR="00557B69" w:rsidRDefault="00C264E1">
      <w:pPr>
        <w:tabs>
          <w:tab w:val="center" w:pos="1818"/>
          <w:tab w:val="center" w:pos="3293"/>
          <w:tab w:val="center" w:pos="4229"/>
          <w:tab w:val="center" w:pos="5856"/>
          <w:tab w:val="center" w:pos="7048"/>
          <w:tab w:val="center" w:pos="8300"/>
          <w:tab w:val="right" w:pos="10212"/>
        </w:tabs>
        <w:spacing w:after="139" w:line="259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 Информация </w:t>
      </w:r>
      <w:r>
        <w:tab/>
        <w:t xml:space="preserve">о </w:t>
      </w:r>
      <w:r>
        <w:tab/>
        <w:t xml:space="preserve">Конкурсе </w:t>
      </w:r>
      <w:r>
        <w:tab/>
        <w:t xml:space="preserve">размещается </w:t>
      </w:r>
      <w:r>
        <w:tab/>
        <w:t xml:space="preserve">на </w:t>
      </w:r>
      <w:r>
        <w:tab/>
        <w:t xml:space="preserve">официальных </w:t>
      </w:r>
      <w:r>
        <w:tab/>
        <w:t xml:space="preserve">сайтах </w:t>
      </w:r>
    </w:p>
    <w:p w:rsidR="00557B69" w:rsidRDefault="00C264E1">
      <w:pPr>
        <w:ind w:left="-5" w:firstLine="0"/>
      </w:pPr>
      <w:r>
        <w:t xml:space="preserve">Минпросвещения России </w:t>
      </w:r>
      <w:hyperlink r:id="rId21">
        <w:r>
          <w:t>http://edu.gov.ru,</w:t>
        </w:r>
      </w:hyperlink>
      <w:hyperlink r:id="rId22">
        <w:r>
          <w:t xml:space="preserve"> </w:t>
        </w:r>
      </w:hyperlink>
      <w:r>
        <w:t xml:space="preserve">МГППУ https://mgppu.ru/,  </w:t>
      </w:r>
      <w:r>
        <w:t xml:space="preserve">Федерации психологов образования России </w:t>
      </w:r>
      <w:hyperlink r:id="rId23">
        <w:r>
          <w:t>www.rospsy.ru</w:t>
        </w:r>
      </w:hyperlink>
      <w:hyperlink r:id="rId24">
        <w:r>
          <w:t xml:space="preserve"> </w:t>
        </w:r>
      </w:hyperlink>
      <w:r>
        <w:t xml:space="preserve">и сайте http://педагогпсихолог.рф. </w:t>
      </w:r>
    </w:p>
    <w:p w:rsidR="00557B69" w:rsidRDefault="00C264E1">
      <w:pPr>
        <w:spacing w:after="257" w:line="259" w:lineRule="auto"/>
        <w:ind w:left="708" w:firstLine="0"/>
        <w:jc w:val="left"/>
      </w:pPr>
      <w:r>
        <w:rPr>
          <w:sz w:val="8"/>
        </w:rPr>
        <w:t xml:space="preserve"> </w:t>
      </w:r>
    </w:p>
    <w:p w:rsidR="00557B69" w:rsidRDefault="00C264E1">
      <w:pPr>
        <w:pStyle w:val="1"/>
        <w:tabs>
          <w:tab w:val="center" w:pos="3399"/>
          <w:tab w:val="center" w:pos="5432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II. </w:t>
      </w:r>
      <w:r>
        <w:tab/>
        <w:t xml:space="preserve">Цели и задачи Конкурса </w:t>
      </w:r>
    </w:p>
    <w:p w:rsidR="00557B69" w:rsidRDefault="00C264E1">
      <w:pPr>
        <w:ind w:left="-5" w:firstLine="533"/>
      </w:pPr>
      <w:r>
        <w:t xml:space="preserve">2.1. </w:t>
      </w:r>
      <w:r>
        <w:t>Конкурс проводится с целью повышения качества психолого</w:t>
      </w:r>
      <w:r w:rsidR="00907DA0">
        <w:t>-</w:t>
      </w:r>
      <w:r>
        <w:t xml:space="preserve">педагогических программ и технологий, реализуемых в системе образования Российской Федерации. </w:t>
      </w:r>
    </w:p>
    <w:p w:rsidR="00557B69" w:rsidRDefault="00C264E1">
      <w:pPr>
        <w:spacing w:after="131" w:line="259" w:lineRule="auto"/>
        <w:ind w:left="543" w:firstLine="0"/>
      </w:pPr>
      <w:r>
        <w:t xml:space="preserve">2.2. Задачами Конкурса являются: </w:t>
      </w:r>
    </w:p>
    <w:p w:rsidR="00557B69" w:rsidRDefault="00C264E1">
      <w:pPr>
        <w:numPr>
          <w:ilvl w:val="0"/>
          <w:numId w:val="1"/>
        </w:numPr>
      </w:pPr>
      <w:r>
        <w:t>совершенствование организации психологической работы на всех уровнях обр</w:t>
      </w:r>
      <w:r>
        <w:t xml:space="preserve">азования и развитие профессионализма специалистов психологических служб, педагогических работников образовательных организаций, организаций, осуществляющих образовательную деятельность, в решении проблем подрастающего поколения; </w:t>
      </w:r>
    </w:p>
    <w:p w:rsidR="00557B69" w:rsidRDefault="00C264E1">
      <w:pPr>
        <w:numPr>
          <w:ilvl w:val="0"/>
          <w:numId w:val="1"/>
        </w:numPr>
      </w:pPr>
      <w:r>
        <w:t>развитие информационного и</w:t>
      </w:r>
      <w:r>
        <w:t xml:space="preserve"> методического обеспечения психологической работы в сфере образования и социальной сфере; </w:t>
      </w:r>
    </w:p>
    <w:p w:rsidR="00557B69" w:rsidRDefault="00C264E1">
      <w:pPr>
        <w:numPr>
          <w:ilvl w:val="0"/>
          <w:numId w:val="1"/>
        </w:numPr>
        <w:spacing w:line="259" w:lineRule="auto"/>
      </w:pPr>
      <w:r>
        <w:t xml:space="preserve">развитие новых форм совместной деятельности организаций социальной </w:t>
      </w:r>
    </w:p>
    <w:p w:rsidR="00557B69" w:rsidRDefault="00C264E1" w:rsidP="00907DA0">
      <w:pPr>
        <w:ind w:left="-5" w:firstLine="0"/>
      </w:pPr>
      <w:r>
        <w:lastRenderedPageBreak/>
        <w:t xml:space="preserve">сферы в практике психолого-педагогического сопровождения образовательного процесса. </w:t>
      </w:r>
      <w:r>
        <w:rPr>
          <w:sz w:val="8"/>
        </w:rPr>
        <w:t xml:space="preserve"> </w:t>
      </w:r>
    </w:p>
    <w:p w:rsidR="00557B69" w:rsidRDefault="00C264E1">
      <w:pPr>
        <w:pStyle w:val="1"/>
        <w:tabs>
          <w:tab w:val="center" w:pos="2684"/>
          <w:tab w:val="center" w:pos="5440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III. </w:t>
      </w:r>
      <w:r>
        <w:tab/>
        <w:t>О</w:t>
      </w:r>
      <w:r>
        <w:t xml:space="preserve">рганизационный комитет Конкурса </w:t>
      </w:r>
    </w:p>
    <w:p w:rsidR="00557B69" w:rsidRDefault="00C264E1">
      <w:pPr>
        <w:ind w:left="-5"/>
      </w:pPr>
      <w:r>
        <w:t>3.1. Для организации, проведения, а также информационно-технического обеспечения Конкурса создается организационный комитет Конкурса  (далее – Оргкомитет Конкурса), в состав которого входят представители профессионального п</w:t>
      </w:r>
      <w:r>
        <w:t xml:space="preserve">сихологического сообщества.  </w:t>
      </w:r>
    </w:p>
    <w:p w:rsidR="00557B69" w:rsidRDefault="00C264E1">
      <w:pPr>
        <w:ind w:left="-5"/>
      </w:pPr>
      <w:r>
        <w:t xml:space="preserve">3.2. Оргкомитет Конкурса обеспечивает публикацию актуальной информации  о подготовке мероприятия; утверждает состав Экспертного совета Конкурса; устанавливает процедуру определения лауреатов, призеров и победителей Конкурса; </w:t>
      </w:r>
      <w:r>
        <w:t xml:space="preserve">определяет порядок, форму, место и дату подведения итогов Конкурса; определяет порядок организации информационного сопровождения Конкурса; утверждает перечень партнеров Конкурса. </w:t>
      </w:r>
    </w:p>
    <w:p w:rsidR="00557B69" w:rsidRDefault="00C264E1">
      <w:pPr>
        <w:ind w:left="-5"/>
      </w:pPr>
      <w:r>
        <w:t>3.3. Решения Оргкомитета Конкурса принимаются большинством голосов, оформляю</w:t>
      </w:r>
      <w:r>
        <w:t xml:space="preserve">тся протоколом и утверждаются председателем Оргкомитета Конкурса.  </w:t>
      </w:r>
    </w:p>
    <w:p w:rsidR="00557B69" w:rsidRDefault="00C264E1" w:rsidP="00907DA0">
      <w:pPr>
        <w:spacing w:after="375" w:line="259" w:lineRule="auto"/>
        <w:ind w:left="567" w:firstLine="0"/>
        <w:jc w:val="center"/>
      </w:pPr>
      <w:r>
        <w:t xml:space="preserve">IV. </w:t>
      </w:r>
      <w:r>
        <w:tab/>
        <w:t>Участники Конкурса</w:t>
      </w:r>
    </w:p>
    <w:p w:rsidR="00557B69" w:rsidRDefault="00C264E1">
      <w:pPr>
        <w:ind w:left="-5"/>
      </w:pPr>
      <w:r>
        <w:t>4</w:t>
      </w:r>
      <w:r>
        <w:t>.1. Участниками Конкурса являются авторы (авторские коллективы) психолого-педагогических программ и технологий из числа специалистов психологических служб обр</w:t>
      </w:r>
      <w:r>
        <w:t>азовательных организаций, педагогических работников образовательных организаций; центров психолого-педагогической, медицинской  и социальной помощи; специализированных учреждений для несовершеннолетних, нуждающихся в социальной реабилитации, органов управл</w:t>
      </w:r>
      <w:r>
        <w:t xml:space="preserve">ения социальной защитой населения; организаций, реализующих мероприятия индивидуальной программы реабилитации или абилитации детей-инвалидов; организаций для детей-сирот  и детей, оставшихся без попечения родителей. </w:t>
      </w:r>
    </w:p>
    <w:p w:rsidR="00557B69" w:rsidRDefault="00C264E1">
      <w:pPr>
        <w:ind w:left="-5"/>
      </w:pPr>
      <w:r>
        <w:t>4.2 Образовательные организации; центры</w:t>
      </w:r>
      <w:r>
        <w:t xml:space="preserve"> психолого-педагогической, медицинской и социальной помощи; специализированные учреждения  для несовершеннолетних, нуждающихся в социальной реабилитации, органов управления социальной защитой населения; организации, реализующие мероприятия </w:t>
      </w:r>
      <w:r>
        <w:lastRenderedPageBreak/>
        <w:t>индивидуальной п</w:t>
      </w:r>
      <w:r>
        <w:t>рограммы реабилитации или абилитации детей-инвалидов; организации для детей-сирот и детей, оставшихся без попечения родителей, выдвигают для участия в Конкурсе апробированные психолого</w:t>
      </w:r>
      <w:r w:rsidR="00907DA0">
        <w:t>-</w:t>
      </w:r>
      <w:r>
        <w:t>педагогические программы и технологии с научно-обоснованной, эмпирически</w:t>
      </w:r>
      <w:r>
        <w:t xml:space="preserve"> подтвержденной эффективностью и доказательной базой, соответствующие требованиям современной образовательной практики и условиям Конкурса.  </w:t>
      </w:r>
    </w:p>
    <w:p w:rsidR="00557B69" w:rsidRDefault="00C264E1">
      <w:pPr>
        <w:ind w:left="-5"/>
      </w:pPr>
      <w:r>
        <w:t>4.3. Участники Конкурса предоставляют полный комплект конкурсной документации в сроки в соответствии с пунктом 6.1</w:t>
      </w:r>
      <w:r>
        <w:t xml:space="preserve"> настоящего Положения. </w:t>
      </w:r>
    </w:p>
    <w:p w:rsidR="00557B69" w:rsidRDefault="00C264E1">
      <w:pPr>
        <w:ind w:left="-5"/>
      </w:pPr>
      <w:r>
        <w:t xml:space="preserve">4.4. Психолого-педагогические программы и технологии, ранее номинированные к участию в Конкурсе и занявшие призовые места, в текущем году на Конкурс не принимаются. </w:t>
      </w:r>
    </w:p>
    <w:p w:rsidR="00557B69" w:rsidRDefault="00C264E1" w:rsidP="00907DA0">
      <w:pPr>
        <w:spacing w:after="377" w:line="259" w:lineRule="auto"/>
        <w:ind w:left="708" w:firstLine="0"/>
        <w:jc w:val="left"/>
      </w:pPr>
      <w:r>
        <w:rPr>
          <w:sz w:val="8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V. </w:t>
      </w:r>
      <w:r>
        <w:tab/>
        <w:t xml:space="preserve">Экспертный совет Конкурса  </w:t>
      </w:r>
    </w:p>
    <w:p w:rsidR="00557B69" w:rsidRDefault="00C264E1">
      <w:pPr>
        <w:ind w:left="-5"/>
      </w:pPr>
      <w:r>
        <w:t>5</w:t>
      </w:r>
      <w:r>
        <w:t xml:space="preserve">.1. Для проведения экспертной </w:t>
      </w:r>
      <w:r>
        <w:t xml:space="preserve">оценки представленных участниками Конкурса психолого-педагогических программ и технологий Оргкомитетом Конкурса создается Экспертный совет Конкурса. </w:t>
      </w:r>
    </w:p>
    <w:p w:rsidR="00557B69" w:rsidRDefault="00C264E1">
      <w:pPr>
        <w:ind w:left="-5"/>
      </w:pPr>
      <w:r>
        <w:t>5.2. В состав Экспертного совета Конкурса входят ведущие ученые</w:t>
      </w:r>
      <w:r>
        <w:t xml:space="preserve"> и практики в области психологии и педагог</w:t>
      </w:r>
      <w:r>
        <w:t xml:space="preserve">ики. </w:t>
      </w:r>
    </w:p>
    <w:p w:rsidR="00557B69" w:rsidRDefault="00C264E1">
      <w:pPr>
        <w:ind w:left="-5"/>
      </w:pPr>
      <w:r>
        <w:t>5.3. Экспертный совет Конкурса проводит оценку конкурсных психологопедагогических программ и технологий и определяет лауреатов, призеров</w:t>
      </w:r>
      <w:r>
        <w:t xml:space="preserve"> и победителей Конкурса по каждой номинации. </w:t>
      </w:r>
    </w:p>
    <w:p w:rsidR="00557B69" w:rsidRDefault="00C264E1">
      <w:pPr>
        <w:ind w:left="-5"/>
      </w:pPr>
      <w:r>
        <w:t xml:space="preserve">5.4. Решение Экспертного совета Конкурса оформляется протоколом </w:t>
      </w:r>
      <w:r>
        <w:t xml:space="preserve">и </w:t>
      </w:r>
      <w:r>
        <w:t xml:space="preserve">подписывается председателем Экспертного совета Конкурса. </w:t>
      </w:r>
    </w:p>
    <w:p w:rsidR="00557B69" w:rsidRDefault="00C264E1">
      <w:pPr>
        <w:spacing w:after="535" w:line="259" w:lineRule="auto"/>
        <w:ind w:left="708" w:firstLine="0"/>
        <w:jc w:val="left"/>
      </w:pPr>
      <w:r>
        <w:rPr>
          <w:sz w:val="8"/>
        </w:rPr>
        <w:t xml:space="preserve"> </w:t>
      </w:r>
    </w:p>
    <w:p w:rsidR="00557B69" w:rsidRDefault="00C264E1">
      <w:pPr>
        <w:pStyle w:val="1"/>
        <w:tabs>
          <w:tab w:val="center" w:pos="3222"/>
          <w:tab w:val="center" w:pos="5455"/>
        </w:tabs>
        <w:spacing w:after="4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Сроки проведения Конкурса </w:t>
      </w:r>
    </w:p>
    <w:p w:rsidR="00557B69" w:rsidRDefault="00C264E1">
      <w:pPr>
        <w:ind w:left="-5"/>
      </w:pPr>
      <w:r>
        <w:t>6.1. Срок приема психолого-педагогических программ и технологий, направляемых участниками К</w:t>
      </w:r>
      <w:r w:rsidR="00907DA0">
        <w:t xml:space="preserve">онкурса в комплекте конкурсной </w:t>
      </w:r>
      <w:r>
        <w:t xml:space="preserve">заявки, – по 30 декабря 2022 г. </w:t>
      </w:r>
      <w:r>
        <w:t xml:space="preserve">(включительно). </w:t>
      </w:r>
    </w:p>
    <w:p w:rsidR="00557B69" w:rsidRDefault="00C264E1">
      <w:pPr>
        <w:ind w:left="-5"/>
      </w:pPr>
      <w:r>
        <w:lastRenderedPageBreak/>
        <w:t>6.2. Комплект конкурсной заявки направляется участниками Конкурса</w:t>
      </w:r>
      <w:r>
        <w:t xml:space="preserve"> на адрес электронной почты fpor@rospsy.ru. </w:t>
      </w:r>
    </w:p>
    <w:p w:rsidR="00557B69" w:rsidRDefault="00C264E1">
      <w:pPr>
        <w:spacing w:after="187" w:line="259" w:lineRule="auto"/>
        <w:ind w:left="708" w:firstLine="0"/>
      </w:pPr>
      <w:r>
        <w:t xml:space="preserve">6.3 Итоги Конкурса подводятся не позднее 30 января 2023 года. </w:t>
      </w:r>
    </w:p>
    <w:p w:rsidR="00557B69" w:rsidRDefault="00C264E1">
      <w:pPr>
        <w:spacing w:after="38" w:line="366" w:lineRule="auto"/>
        <w:ind w:left="-15"/>
      </w:pPr>
      <w:r>
        <w:t>Контактные лица содержательным вопросам предоставления информации</w:t>
      </w:r>
      <w:r>
        <w:t xml:space="preserve"> и иным вопросам участия в Конкурсе: </w:t>
      </w:r>
    </w:p>
    <w:p w:rsidR="00557B69" w:rsidRDefault="00C264E1">
      <w:pPr>
        <w:spacing w:after="38" w:line="366" w:lineRule="auto"/>
        <w:ind w:left="-15"/>
      </w:pPr>
      <w:r>
        <w:t xml:space="preserve">Крестникова Диана Георгиевна, тел. +7 (926) 223-12-24, адрес электронной почты: fpor@rospsy.ru; </w:t>
      </w:r>
    </w:p>
    <w:p w:rsidR="00557B69" w:rsidRDefault="00C264E1">
      <w:pPr>
        <w:spacing w:after="38" w:line="366" w:lineRule="auto"/>
        <w:ind w:left="-15"/>
      </w:pPr>
      <w:r>
        <w:t xml:space="preserve">Леонова Олеся Игоревна, тел. +7 (909) 966-55-37, адрес электронной почты: leonovaoi@mgppu.ru;  </w:t>
      </w:r>
    </w:p>
    <w:p w:rsidR="00557B69" w:rsidRDefault="00C264E1">
      <w:pPr>
        <w:spacing w:after="38" w:line="366" w:lineRule="auto"/>
        <w:ind w:left="-15"/>
      </w:pPr>
      <w:r>
        <w:t>Филатова Наталия Николаев</w:t>
      </w:r>
      <w:r>
        <w:t xml:space="preserve">на, тел. 8 (495) 587-01-10 (доб. 3042),  +7 (926) 923-52-00, адрес электронной почты: filatova-nn@edu.gov.ru.  </w:t>
      </w:r>
    </w:p>
    <w:p w:rsidR="00557B69" w:rsidRDefault="00C264E1">
      <w:pPr>
        <w:spacing w:after="314" w:line="366" w:lineRule="auto"/>
        <w:ind w:left="-15"/>
      </w:pPr>
      <w:r>
        <w:t xml:space="preserve">Консультирование участников Конкурса проводится по рабочим дням </w:t>
      </w:r>
      <w:r>
        <w:t xml:space="preserve">с 9:00 до 18:00 час. (мск). </w:t>
      </w:r>
    </w:p>
    <w:p w:rsidR="00557B69" w:rsidRDefault="00C264E1">
      <w:pPr>
        <w:spacing w:after="184" w:line="259" w:lineRule="auto"/>
        <w:ind w:left="0" w:right="9" w:firstLine="0"/>
        <w:jc w:val="center"/>
      </w:pPr>
      <w:r>
        <w:t>VII.</w:t>
      </w:r>
      <w:r>
        <w:rPr>
          <w:rFonts w:ascii="Arial" w:eastAsia="Arial" w:hAnsi="Arial" w:cs="Arial"/>
        </w:rPr>
        <w:t xml:space="preserve"> </w:t>
      </w:r>
      <w:r>
        <w:t xml:space="preserve">Номинации Конкурса </w:t>
      </w:r>
    </w:p>
    <w:p w:rsidR="00557B69" w:rsidRDefault="00C264E1">
      <w:pPr>
        <w:spacing w:after="185" w:line="259" w:lineRule="auto"/>
        <w:ind w:left="708" w:firstLine="0"/>
      </w:pPr>
      <w:r>
        <w:t>7.1.</w:t>
      </w:r>
      <w:r>
        <w:rPr>
          <w:rFonts w:ascii="Arial" w:eastAsia="Arial" w:hAnsi="Arial" w:cs="Arial"/>
        </w:rPr>
        <w:t xml:space="preserve"> </w:t>
      </w:r>
      <w:r>
        <w:t>Конкурс проводится п</w:t>
      </w:r>
      <w:r>
        <w:t xml:space="preserve">о 6 (шести) номинациям: </w:t>
      </w:r>
    </w:p>
    <w:p w:rsidR="00557B69" w:rsidRDefault="00C264E1">
      <w:pPr>
        <w:numPr>
          <w:ilvl w:val="0"/>
          <w:numId w:val="2"/>
        </w:numPr>
        <w:spacing w:after="38" w:line="366" w:lineRule="auto"/>
      </w:pPr>
      <w:r>
        <w:t xml:space="preserve">Номинация 1. «Профилактические психолого-педагогические программы» – программы и технологии, обеспечивающие создание благоприятных условий образовательной среды, направленные на предупреждение психологических трудностей в развитии </w:t>
      </w:r>
      <w:r>
        <w:t xml:space="preserve">и социальной адаптации, психологического неблагополучия обучающихся и воспитанников, формирование и поддержание здорового образа жизни обучающихся, развитие личностных ресурсов, системы убеждений  и ценностно-смысловых установок, повышение психологической </w:t>
      </w:r>
      <w:r>
        <w:t xml:space="preserve">защищенности, проработку психологической травмы; </w:t>
      </w:r>
    </w:p>
    <w:p w:rsidR="00557B69" w:rsidRDefault="00C264E1">
      <w:pPr>
        <w:numPr>
          <w:ilvl w:val="0"/>
          <w:numId w:val="2"/>
        </w:numPr>
        <w:spacing w:after="38" w:line="366" w:lineRule="auto"/>
      </w:pPr>
      <w:r>
        <w:t>Номинация 2. «Программы психологической коррекции поведения</w:t>
      </w:r>
      <w:r>
        <w:t xml:space="preserve"> и нарушений в развитии обучающихся» – психолого-педагогические программы</w:t>
      </w:r>
      <w:r>
        <w:t xml:space="preserve"> и технологии помощи обучающимся, воспитанникам, испытывающим трудности</w:t>
      </w:r>
      <w:r>
        <w:t xml:space="preserve"> в обучении, развитии и социальной адаптации; коррекции развития обучающихся, воспитанников, обеспечивающие развитие у них навыков неконфликтного </w:t>
      </w:r>
      <w:r>
        <w:lastRenderedPageBreak/>
        <w:t>взаимодействия, эмпатии, формирование новых жизненных установок и системы ценностных ориентаций; коррекции эмо</w:t>
      </w:r>
      <w:r>
        <w:t xml:space="preserve">циональной сферы личности, </w:t>
      </w:r>
    </w:p>
    <w:p w:rsidR="00557B69" w:rsidRDefault="00C264E1">
      <w:pPr>
        <w:spacing w:after="38" w:line="259" w:lineRule="auto"/>
        <w:ind w:left="-15" w:firstLine="0"/>
      </w:pPr>
      <w:r>
        <w:t xml:space="preserve">деструктивных форм поведения и обучение новым способам взаимодействия; </w:t>
      </w:r>
    </w:p>
    <w:p w:rsidR="00557B69" w:rsidRDefault="00C264E1">
      <w:pPr>
        <w:numPr>
          <w:ilvl w:val="0"/>
          <w:numId w:val="2"/>
        </w:numPr>
        <w:spacing w:after="29"/>
      </w:pPr>
      <w:r>
        <w:t xml:space="preserve">Номинация 3. «Программы коррекционно-развивающей работы» – психолого-педагогические программы </w:t>
      </w:r>
      <w:r>
        <w:t xml:space="preserve">и технологии, направленные на создание психологических ресурсов для обеспечения благоприятной инклюзивной среды в образовательной организации, специальных образовательных условий </w:t>
      </w:r>
      <w:r>
        <w:t>и психологическое сопровождение обучающихся с ограниченными возможностями зд</w:t>
      </w:r>
      <w:r>
        <w:t xml:space="preserve">оровья; </w:t>
      </w:r>
    </w:p>
    <w:p w:rsidR="00557B69" w:rsidRDefault="00C264E1">
      <w:pPr>
        <w:numPr>
          <w:ilvl w:val="0"/>
          <w:numId w:val="2"/>
        </w:numPr>
        <w:spacing w:after="139" w:line="259" w:lineRule="auto"/>
      </w:pPr>
      <w:r>
        <w:t xml:space="preserve">Номинация </w:t>
      </w:r>
      <w:r>
        <w:tab/>
        <w:t xml:space="preserve">4. </w:t>
      </w:r>
      <w:r>
        <w:tab/>
        <w:t xml:space="preserve">«Развивающие </w:t>
      </w:r>
      <w:r>
        <w:tab/>
        <w:t xml:space="preserve">психолого-педагогические  </w:t>
      </w:r>
    </w:p>
    <w:p w:rsidR="00557B69" w:rsidRDefault="00C264E1">
      <w:pPr>
        <w:ind w:left="-5" w:firstLine="0"/>
      </w:pPr>
      <w:r>
        <w:t>программы» – программы и технологии, направленные на раскрытие внутренних (когнитивных, аффективных, регулятивных) ресурсов обучающихся, воспитанников, в том числе, нуждающихся в особом внима</w:t>
      </w:r>
      <w:r>
        <w:t xml:space="preserve">нии в связи с высоким риском уязвимости, предусматривающие психологическое обеспечение действий педагогов и родителей в вопросах организации образовательного процесса; </w:t>
      </w:r>
    </w:p>
    <w:p w:rsidR="00557B69" w:rsidRDefault="00C264E1">
      <w:pPr>
        <w:numPr>
          <w:ilvl w:val="0"/>
          <w:numId w:val="2"/>
        </w:numPr>
      </w:pPr>
      <w:r>
        <w:t>Номинация 5. «Образовательные (просветительские) психолого</w:t>
      </w:r>
      <w:r w:rsidR="00907DA0">
        <w:t>-</w:t>
      </w:r>
      <w:r>
        <w:t>педагогические программы» – п</w:t>
      </w:r>
      <w:r>
        <w:t xml:space="preserve">сихолого-педагогические программы и технологии, обеспечивающие просвещение населения, повышение уровня психологической культуры и психологической компетентности обучающихся, воспитанников, </w:t>
      </w:r>
      <w:r>
        <w:t xml:space="preserve">их родителей (законных представителей), педагогов; </w:t>
      </w:r>
    </w:p>
    <w:p w:rsidR="00557B69" w:rsidRDefault="00C264E1">
      <w:pPr>
        <w:numPr>
          <w:ilvl w:val="0"/>
          <w:numId w:val="2"/>
        </w:numPr>
      </w:pPr>
      <w:r>
        <w:t>Номинация 6. «</w:t>
      </w:r>
      <w:r>
        <w:t xml:space="preserve">Программы работы психолога с педагогическими коллективами и педагогами», которые направлены на повышение психологической компетентности педагогических коллективов, развитие их профессиональных ресурсов, навыков командного взаимодействия и </w:t>
      </w:r>
      <w:r>
        <w:t>психологического</w:t>
      </w:r>
      <w:r>
        <w:t xml:space="preserve"> благополучия.  </w:t>
      </w:r>
    </w:p>
    <w:p w:rsidR="00557B69" w:rsidRDefault="00C264E1" w:rsidP="00907DA0">
      <w:pPr>
        <w:spacing w:after="297" w:line="259" w:lineRule="auto"/>
        <w:ind w:left="0" w:firstLine="0"/>
        <w:jc w:val="left"/>
      </w:pPr>
      <w:r>
        <w:rPr>
          <w:sz w:val="8"/>
        </w:rPr>
        <w:t xml:space="preserve"> </w:t>
      </w:r>
      <w:r>
        <w:t xml:space="preserve">VIII. Требования к содержанию и оформлению конкурсной документации </w:t>
      </w:r>
    </w:p>
    <w:p w:rsidR="00557B69" w:rsidRDefault="00C264E1">
      <w:pPr>
        <w:spacing w:after="29"/>
        <w:ind w:left="-5" w:firstLine="567"/>
      </w:pPr>
      <w:r>
        <w:t>8</w:t>
      </w:r>
      <w:r>
        <w:t>.1. Для участия в Конкурсе участник заполняет электронную заявку на сайте Федерации психологов образования России https://www.rospsy.ru и направляет</w:t>
      </w:r>
      <w:r>
        <w:t xml:space="preserve"> на электронный адр</w:t>
      </w:r>
      <w:r>
        <w:t xml:space="preserve">ес Оргкомитета Конкурса fpor@rospsy.ru комплект конкурсной документации в следующем составе: </w:t>
      </w:r>
    </w:p>
    <w:p w:rsidR="00557B69" w:rsidRDefault="00C264E1">
      <w:pPr>
        <w:numPr>
          <w:ilvl w:val="0"/>
          <w:numId w:val="3"/>
        </w:numPr>
        <w:spacing w:after="139" w:line="259" w:lineRule="auto"/>
        <w:ind w:firstLine="633"/>
      </w:pPr>
      <w:r>
        <w:lastRenderedPageBreak/>
        <w:t xml:space="preserve">сканированная </w:t>
      </w:r>
      <w:r>
        <w:tab/>
        <w:t xml:space="preserve">копия </w:t>
      </w:r>
      <w:r>
        <w:tab/>
        <w:t xml:space="preserve">заявления </w:t>
      </w:r>
      <w:r>
        <w:tab/>
        <w:t xml:space="preserve">на </w:t>
      </w:r>
      <w:r>
        <w:tab/>
        <w:t xml:space="preserve">участие </w:t>
      </w:r>
      <w:r>
        <w:tab/>
        <w:t xml:space="preserve">в </w:t>
      </w:r>
      <w:r>
        <w:tab/>
        <w:t xml:space="preserve">Конкурсе </w:t>
      </w:r>
      <w:r>
        <w:tab/>
        <w:t xml:space="preserve">(согласно </w:t>
      </w:r>
    </w:p>
    <w:p w:rsidR="00557B69" w:rsidRDefault="00C264E1">
      <w:pPr>
        <w:spacing w:line="259" w:lineRule="auto"/>
        <w:ind w:left="-5" w:firstLine="0"/>
      </w:pPr>
      <w:r>
        <w:t xml:space="preserve">Приложению 1); </w:t>
      </w:r>
    </w:p>
    <w:p w:rsidR="00557B69" w:rsidRDefault="00C264E1">
      <w:pPr>
        <w:numPr>
          <w:ilvl w:val="0"/>
          <w:numId w:val="3"/>
        </w:numPr>
        <w:ind w:firstLine="633"/>
      </w:pPr>
      <w:r>
        <w:t>психолого-педагогическая программа (технология), выдвигаемая на Конкурс, в э</w:t>
      </w:r>
      <w:r>
        <w:t xml:space="preserve">лектронном виде в формате docx (требования к структуре программы </w:t>
      </w:r>
    </w:p>
    <w:p w:rsidR="00557B69" w:rsidRDefault="00C264E1">
      <w:pPr>
        <w:spacing w:after="131" w:line="259" w:lineRule="auto"/>
        <w:ind w:left="-5" w:firstLine="0"/>
      </w:pPr>
      <w:r>
        <w:t xml:space="preserve">(технологии) изложены в Приложении 2); </w:t>
      </w:r>
    </w:p>
    <w:p w:rsidR="00557B69" w:rsidRDefault="00C264E1">
      <w:pPr>
        <w:numPr>
          <w:ilvl w:val="0"/>
          <w:numId w:val="3"/>
        </w:numPr>
        <w:spacing w:after="131" w:line="259" w:lineRule="auto"/>
        <w:ind w:firstLine="633"/>
      </w:pPr>
      <w:r>
        <w:t xml:space="preserve">внешняя рецензия на программу (технологию); </w:t>
      </w:r>
    </w:p>
    <w:p w:rsidR="00557B69" w:rsidRDefault="00C264E1">
      <w:pPr>
        <w:numPr>
          <w:ilvl w:val="0"/>
          <w:numId w:val="3"/>
        </w:numPr>
        <w:ind w:firstLine="633"/>
      </w:pPr>
      <w:r>
        <w:t>решение образовательной организации / центра психолого-</w:t>
      </w:r>
      <w:r>
        <w:t>педагогической, медицинской и социальной помощи / специализированного учреждения  для несовершеннолетних, нуждающихся в социальной реабилитации, органов управления социальной защитой населения / организации, реализующей мероприятия индивидуальной программы</w:t>
      </w:r>
      <w:r>
        <w:t xml:space="preserve"> реабилитации или абилитации  детей-инвалидов / организации для детей-сирот и детей, оставшихся без попечения родителей, о выдвижении психолого-педагогической программы (технологии)  на Конкурс. </w:t>
      </w:r>
    </w:p>
    <w:p w:rsidR="00557B69" w:rsidRDefault="00C264E1">
      <w:pPr>
        <w:ind w:left="-5"/>
      </w:pPr>
      <w:r>
        <w:t>Рекомендуется также комплект конкурсной документации дополни</w:t>
      </w:r>
      <w:r>
        <w:t xml:space="preserve">ть отзывом регионального отделения Федерации психологов образования России  на конкурсную программу (технологию). </w:t>
      </w:r>
    </w:p>
    <w:p w:rsidR="00557B69" w:rsidRDefault="00C264E1">
      <w:pPr>
        <w:ind w:left="-5"/>
      </w:pPr>
      <w:r>
        <w:t>8.2. Пакет документов предоставляется в Оргкомитет Конкурса в электронном виде на адрес электроннойпочты: fpor@rospsy.ru. В теме электронного</w:t>
      </w:r>
      <w:r>
        <w:t xml:space="preserve"> письма необходимо указать: «Заявка на участие в Конкурсе программ». </w:t>
      </w:r>
    </w:p>
    <w:p w:rsidR="00557B69" w:rsidRDefault="00C264E1" w:rsidP="00907DA0">
      <w:pPr>
        <w:spacing w:after="340" w:line="259" w:lineRule="auto"/>
        <w:ind w:left="708" w:firstLine="0"/>
        <w:jc w:val="left"/>
      </w:pPr>
      <w:r>
        <w:rPr>
          <w:sz w:val="8"/>
        </w:rPr>
        <w:t xml:space="preserve"> </w:t>
      </w:r>
      <w:r>
        <w:t xml:space="preserve">IX. Подведение итогов Конкурса и награждение победителей </w:t>
      </w:r>
    </w:p>
    <w:p w:rsidR="00557B69" w:rsidRDefault="00C264E1">
      <w:pPr>
        <w:ind w:left="-5"/>
      </w:pPr>
      <w:r>
        <w:t>9</w:t>
      </w:r>
      <w:r>
        <w:t>.1. Экспертный совет Конкурса осуществляет оценку психологопедагогических программ и технологий, принятых к участию в Конкурс</w:t>
      </w:r>
      <w:r>
        <w:t xml:space="preserve">е,  на основании установленных критериев (Приложение 3). </w:t>
      </w:r>
    </w:p>
    <w:p w:rsidR="00557B69" w:rsidRDefault="00C264E1">
      <w:pPr>
        <w:ind w:left="-5"/>
      </w:pPr>
      <w:r>
        <w:t>По результатам экспертной оценки каждой конкурсной психологопедагогической программы и технологии составляется протокол экспертной оценки, в который заносятся результаты оценивания в баллах. Протоко</w:t>
      </w:r>
      <w:r>
        <w:t xml:space="preserve">л подписывает председатель Экспертного совета Конкурса. </w:t>
      </w:r>
    </w:p>
    <w:p w:rsidR="00557B69" w:rsidRDefault="00C264E1">
      <w:pPr>
        <w:ind w:left="-5"/>
      </w:pPr>
      <w:r>
        <w:lastRenderedPageBreak/>
        <w:t xml:space="preserve">9.2.  Для определения лауреатов Конкурса Экспертный совет Конкурса устанавливает проходной балл. </w:t>
      </w:r>
    </w:p>
    <w:p w:rsidR="00557B69" w:rsidRDefault="00C264E1">
      <w:pPr>
        <w:ind w:left="-5"/>
      </w:pPr>
      <w:r>
        <w:t>9.3. При подведении итогов Экспертный совет Конкурса определяет лауреатов, призеров и победителей Кон</w:t>
      </w:r>
      <w:r>
        <w:t xml:space="preserve">курса по каждой номинации. Решение Экспертного совета Конкурса оформляется протоколом, который утверждает председатель Экспертного совета Конкурса.  </w:t>
      </w:r>
    </w:p>
    <w:p w:rsidR="00557B69" w:rsidRDefault="00C264E1">
      <w:pPr>
        <w:ind w:left="-5"/>
      </w:pPr>
      <w:r>
        <w:t>9.4. Программам-лауреатам присваивается гриф «Рекомендовано Общероссийской общественной организацией «Феде</w:t>
      </w:r>
      <w:r>
        <w:t>рация психологов образования России» для реализации в образовательных организациях; центрах психологопедагогической, медицинской и социальной помощи; специализированных учреждениях для несовершеннолетних, нуждающихся в социальной реабилитации, органов упра</w:t>
      </w:r>
      <w:r>
        <w:t>вления социальной защитой населения; организациях, реализующих мероприятия индивидуальной программы реабилитации или абилитации  детей-инвалидов; организациях для детей-сирот и детей, оставшихся без попечения родителей». Программы-лауреаты публикуются на с</w:t>
      </w:r>
      <w:r>
        <w:t xml:space="preserve">айте Федерации психологов образования России </w:t>
      </w:r>
      <w:hyperlink r:id="rId25">
        <w:r>
          <w:t>www.rospsy.ru</w:t>
        </w:r>
      </w:hyperlink>
      <w:hyperlink r:id="rId26">
        <w:r>
          <w:t xml:space="preserve"> </w:t>
        </w:r>
      </w:hyperlink>
      <w:r>
        <w:t xml:space="preserve">с обязательным указанием авторства. </w:t>
      </w:r>
    </w:p>
    <w:p w:rsidR="00557B69" w:rsidRDefault="00C264E1">
      <w:pPr>
        <w:ind w:left="-5"/>
      </w:pPr>
      <w:r>
        <w:t xml:space="preserve">9.5. Программы-победители (программы, набравшие наибольшее количество баллов) </w:t>
      </w:r>
      <w:r>
        <w:t xml:space="preserve">публикуются в Каталоге психолого-педагогических программ и технологий в образовательной среде (коллективная монография) с обязательным указанием авторства. </w:t>
      </w:r>
    </w:p>
    <w:p w:rsidR="00557B69" w:rsidRDefault="00C264E1">
      <w:pPr>
        <w:spacing w:line="259" w:lineRule="auto"/>
        <w:ind w:left="708" w:firstLine="0"/>
      </w:pPr>
      <w:r>
        <w:t xml:space="preserve">9.6. Лауреаты и победители Конкурса награждаются памятными дипломами. </w:t>
      </w:r>
    </w:p>
    <w:p w:rsidR="00557B69" w:rsidRDefault="00557B69">
      <w:pPr>
        <w:sectPr w:rsidR="00557B6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footnotePr>
            <w:numRestart w:val="eachPage"/>
          </w:footnotePr>
          <w:pgSz w:w="11906" w:h="16838"/>
          <w:pgMar w:top="1189" w:right="562" w:bottom="1242" w:left="1133" w:header="720" w:footer="571" w:gutter="0"/>
          <w:cols w:space="720"/>
          <w:titlePg/>
        </w:sectPr>
      </w:pPr>
    </w:p>
    <w:p w:rsidR="00557B69" w:rsidRDefault="00C264E1">
      <w:pPr>
        <w:spacing w:line="259" w:lineRule="auto"/>
        <w:ind w:left="10" w:right="59" w:hanging="10"/>
        <w:jc w:val="right"/>
      </w:pPr>
      <w:r>
        <w:rPr>
          <w:sz w:val="24"/>
        </w:rPr>
        <w:lastRenderedPageBreak/>
        <w:t xml:space="preserve">Приложение 1 </w:t>
      </w:r>
    </w:p>
    <w:p w:rsidR="00557B69" w:rsidRDefault="00C264E1">
      <w:pPr>
        <w:spacing w:after="0" w:line="259" w:lineRule="auto"/>
        <w:ind w:left="0" w:right="1143" w:firstLine="0"/>
        <w:jc w:val="center"/>
      </w:pPr>
      <w:r>
        <w:rPr>
          <w:b/>
          <w:sz w:val="24"/>
        </w:rPr>
        <w:t xml:space="preserve"> </w:t>
      </w:r>
    </w:p>
    <w:p w:rsidR="00557B69" w:rsidRDefault="00C264E1">
      <w:pPr>
        <w:spacing w:after="0" w:line="238" w:lineRule="auto"/>
        <w:ind w:left="5531" w:right="86" w:firstLine="0"/>
        <w:jc w:val="left"/>
      </w:pPr>
      <w:r>
        <w:rPr>
          <w:sz w:val="24"/>
        </w:rPr>
        <w:t xml:space="preserve">В Организационный комитет Всероссийского конкурса </w:t>
      </w:r>
      <w:r>
        <w:rPr>
          <w:sz w:val="24"/>
        </w:rPr>
        <w:t xml:space="preserve"> лучших психолого-педагогических программ и технологий в образовательной среде – 2022 </w:t>
      </w:r>
    </w:p>
    <w:p w:rsidR="00557B69" w:rsidRDefault="00C264E1">
      <w:pPr>
        <w:spacing w:after="340" w:line="259" w:lineRule="auto"/>
        <w:ind w:left="845" w:firstLine="0"/>
        <w:jc w:val="center"/>
      </w:pPr>
      <w:r>
        <w:rPr>
          <w:sz w:val="24"/>
        </w:rPr>
        <w:t xml:space="preserve"> </w:t>
      </w:r>
    </w:p>
    <w:p w:rsidR="00557B69" w:rsidRDefault="00C264E1">
      <w:pPr>
        <w:spacing w:after="0" w:line="259" w:lineRule="auto"/>
        <w:ind w:left="0" w:right="71" w:firstLine="0"/>
        <w:jc w:val="center"/>
      </w:pPr>
      <w:r>
        <w:rPr>
          <w:b/>
          <w:sz w:val="24"/>
        </w:rPr>
        <w:t xml:space="preserve">ЗАЯВЛЕНИЕ </w:t>
      </w:r>
    </w:p>
    <w:p w:rsidR="00557B69" w:rsidRDefault="00C264E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57B69" w:rsidRDefault="00C264E1">
      <w:pPr>
        <w:spacing w:after="70" w:line="267" w:lineRule="auto"/>
        <w:ind w:left="718" w:right="59" w:hanging="10"/>
      </w:pPr>
      <w:r>
        <w:rPr>
          <w:sz w:val="24"/>
        </w:rPr>
        <w:t xml:space="preserve">Автор (авторский коллектив в составе) ____________________________________________ </w:t>
      </w:r>
    </w:p>
    <w:p w:rsidR="00557B69" w:rsidRDefault="00C264E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9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</w:t>
      </w:r>
      <w:r>
        <w:rPr>
          <w:i/>
          <w:sz w:val="16"/>
        </w:rPr>
        <w:t>(Фамилия, имя, отчество полностью</w:t>
      </w:r>
      <w:r>
        <w:rPr>
          <w:i/>
          <w:sz w:val="25"/>
          <w:vertAlign w:val="subscript"/>
        </w:rPr>
        <w:t>)</w:t>
      </w:r>
      <w:r>
        <w:rPr>
          <w:i/>
          <w:sz w:val="24"/>
        </w:rPr>
        <w:t xml:space="preserve"> </w:t>
      </w:r>
    </w:p>
    <w:p w:rsidR="00557B69" w:rsidRDefault="00C264E1">
      <w:pPr>
        <w:spacing w:after="4" w:line="267" w:lineRule="auto"/>
        <w:ind w:left="-5" w:right="59" w:hanging="10"/>
      </w:pPr>
      <w:r>
        <w:rPr>
          <w:sz w:val="24"/>
        </w:rPr>
        <w:t xml:space="preserve">____________________________________________________________________________________ направляет для участия во Всероссийском конкурсе лучших психолого-педагогических программ и технологий в образовательной среде - 2022 в номинации  </w:t>
      </w:r>
    </w:p>
    <w:p w:rsidR="00557B69" w:rsidRDefault="00C264E1">
      <w:pPr>
        <w:spacing w:after="4" w:line="267" w:lineRule="auto"/>
        <w:ind w:left="-5" w:right="59" w:hanging="10"/>
      </w:pPr>
      <w:r>
        <w:rPr>
          <w:sz w:val="24"/>
        </w:rPr>
        <w:t>_______________________</w:t>
      </w:r>
      <w:r>
        <w:rPr>
          <w:sz w:val="24"/>
        </w:rPr>
        <w:t xml:space="preserve">_____________________________________________________________ </w:t>
      </w:r>
    </w:p>
    <w:p w:rsidR="00557B69" w:rsidRDefault="00C264E1">
      <w:pPr>
        <w:spacing w:after="75" w:line="259" w:lineRule="auto"/>
        <w:ind w:left="647" w:hanging="10"/>
        <w:jc w:val="center"/>
      </w:pPr>
      <w:r>
        <w:rPr>
          <w:i/>
          <w:sz w:val="16"/>
        </w:rPr>
        <w:t xml:space="preserve">(наименование номинации) </w:t>
      </w:r>
    </w:p>
    <w:p w:rsidR="00557B69" w:rsidRDefault="00C264E1">
      <w:pPr>
        <w:spacing w:after="46" w:line="259" w:lineRule="auto"/>
        <w:ind w:left="676" w:firstLine="0"/>
        <w:jc w:val="center"/>
      </w:pPr>
      <w:r>
        <w:rPr>
          <w:i/>
          <w:sz w:val="16"/>
        </w:rPr>
        <w:t xml:space="preserve"> </w:t>
      </w:r>
    </w:p>
    <w:p w:rsidR="00557B69" w:rsidRDefault="00C264E1">
      <w:pPr>
        <w:spacing w:after="35" w:line="267" w:lineRule="auto"/>
        <w:ind w:left="-5" w:right="59" w:hanging="10"/>
      </w:pPr>
      <w:r>
        <w:rPr>
          <w:sz w:val="24"/>
        </w:rPr>
        <w:t>психолого-педагогическую программу (технологию): «_____________________________________ _____________________________________________________________________________</w:t>
      </w:r>
      <w:r>
        <w:rPr>
          <w:sz w:val="24"/>
        </w:rPr>
        <w:t xml:space="preserve">______». </w:t>
      </w:r>
    </w:p>
    <w:p w:rsidR="00557B69" w:rsidRDefault="00C264E1">
      <w:pPr>
        <w:spacing w:after="44" w:line="259" w:lineRule="auto"/>
        <w:ind w:left="647" w:right="1" w:hanging="10"/>
        <w:jc w:val="center"/>
      </w:pPr>
      <w:r>
        <w:rPr>
          <w:i/>
          <w:sz w:val="16"/>
        </w:rPr>
        <w:t xml:space="preserve">(наименование психолого-педагогической программы (технологии)) </w:t>
      </w:r>
    </w:p>
    <w:p w:rsidR="00557B69" w:rsidRDefault="00C264E1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557B69" w:rsidRDefault="00C264E1">
      <w:pPr>
        <w:spacing w:after="4" w:line="267" w:lineRule="auto"/>
        <w:ind w:left="718" w:right="59" w:hanging="10"/>
      </w:pPr>
      <w:r>
        <w:rPr>
          <w:sz w:val="24"/>
        </w:rPr>
        <w:t xml:space="preserve">Практическая апробация указанной психолого-педагогической программы (технологии) </w:t>
      </w:r>
    </w:p>
    <w:p w:rsidR="00557B69" w:rsidRDefault="00C264E1">
      <w:pPr>
        <w:spacing w:after="36" w:line="267" w:lineRule="auto"/>
        <w:ind w:left="-5" w:right="59" w:hanging="10"/>
      </w:pPr>
      <w:r>
        <w:rPr>
          <w:sz w:val="24"/>
        </w:rPr>
        <w:t xml:space="preserve">проведена с «___»____________20__ г. по «___»_____________20__ г.  в </w:t>
      </w:r>
      <w:r>
        <w:rPr>
          <w:sz w:val="24"/>
        </w:rPr>
        <w:t xml:space="preserve">__________________________________________________________________________________. </w:t>
      </w:r>
    </w:p>
    <w:p w:rsidR="00557B69" w:rsidRDefault="00C264E1">
      <w:pPr>
        <w:spacing w:after="44" w:line="259" w:lineRule="auto"/>
        <w:ind w:left="1753" w:hanging="10"/>
        <w:jc w:val="left"/>
      </w:pPr>
      <w:r>
        <w:rPr>
          <w:i/>
          <w:sz w:val="16"/>
        </w:rPr>
        <w:t xml:space="preserve">(название организации, в которой проведена апробация психолого-педагогической программы (технологии)) </w:t>
      </w:r>
    </w:p>
    <w:p w:rsidR="00557B69" w:rsidRDefault="00C264E1">
      <w:pPr>
        <w:spacing w:after="21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557B69" w:rsidRDefault="00C264E1">
      <w:pPr>
        <w:spacing w:after="4" w:line="267" w:lineRule="auto"/>
        <w:ind w:left="-15" w:right="59" w:firstLine="708"/>
      </w:pPr>
      <w:r>
        <w:rPr>
          <w:sz w:val="24"/>
        </w:rPr>
        <w:t>Решение организации</w:t>
      </w:r>
      <w:r>
        <w:rPr>
          <w:sz w:val="24"/>
          <w:vertAlign w:val="superscript"/>
        </w:rPr>
        <w:footnoteReference w:id="1"/>
      </w:r>
      <w:r>
        <w:rPr>
          <w:sz w:val="24"/>
        </w:rPr>
        <w:t xml:space="preserve"> о выдвижении психолого-педагогической програм</w:t>
      </w:r>
      <w:r>
        <w:rPr>
          <w:sz w:val="24"/>
        </w:rPr>
        <w:t xml:space="preserve">мы (технологии) на участие в Конкурсе прилагается. </w:t>
      </w:r>
    </w:p>
    <w:p w:rsidR="00557B69" w:rsidRDefault="00C264E1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557B69" w:rsidRDefault="00C264E1">
      <w:pPr>
        <w:spacing w:after="61" w:line="267" w:lineRule="auto"/>
        <w:ind w:left="718" w:right="59" w:hanging="10"/>
      </w:pPr>
      <w:r>
        <w:rPr>
          <w:sz w:val="24"/>
        </w:rPr>
        <w:t xml:space="preserve">Автор (авторский коллектив в составе) ___________________________________________ </w:t>
      </w:r>
    </w:p>
    <w:p w:rsidR="00557B69" w:rsidRDefault="00C264E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51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</w:t>
      </w:r>
      <w:r>
        <w:rPr>
          <w:i/>
          <w:sz w:val="16"/>
        </w:rPr>
        <w:t>(Фамилия, инициалы)</w:t>
      </w:r>
      <w:r>
        <w:rPr>
          <w:i/>
          <w:sz w:val="24"/>
        </w:rPr>
        <w:t xml:space="preserve"> </w:t>
      </w:r>
    </w:p>
    <w:p w:rsidR="00557B69" w:rsidRDefault="00C264E1">
      <w:pPr>
        <w:spacing w:after="4" w:line="267" w:lineRule="auto"/>
        <w:ind w:left="-5" w:right="59" w:hanging="10"/>
      </w:pPr>
      <w:r>
        <w:rPr>
          <w:sz w:val="24"/>
        </w:rPr>
        <w:t xml:space="preserve">___________________________________________________________________________________ </w:t>
      </w:r>
    </w:p>
    <w:p w:rsidR="00557B69" w:rsidRDefault="00C264E1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557B69" w:rsidRDefault="00C264E1">
      <w:pPr>
        <w:spacing w:after="4" w:line="267" w:lineRule="auto"/>
        <w:ind w:left="-5" w:right="59" w:hanging="10"/>
      </w:pPr>
      <w:r>
        <w:rPr>
          <w:sz w:val="24"/>
        </w:rPr>
        <w:t>согласен на публикацию представленной на Конкурс психолого-педагогической программы (технологии) в научно-методическом сборнике; размещение на сайтах соучредителя  и орг</w:t>
      </w:r>
      <w:r>
        <w:rPr>
          <w:sz w:val="24"/>
        </w:rPr>
        <w:t xml:space="preserve">анизатора Конкурса, направление в органы исполнительной власти субъектов Российской Федерации, </w:t>
      </w:r>
      <w:r>
        <w:rPr>
          <w:sz w:val="24"/>
        </w:rPr>
        <w:lastRenderedPageBreak/>
        <w:t xml:space="preserve">осуществляющие управление в сфере образования, а также в образовательные организации и  иные формы распространения с обязательным указанием авторства. </w:t>
      </w:r>
    </w:p>
    <w:p w:rsidR="00557B69" w:rsidRDefault="00C264E1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557B69" w:rsidRDefault="00C264E1">
      <w:pPr>
        <w:spacing w:line="259" w:lineRule="auto"/>
        <w:ind w:left="10" w:right="59" w:hanging="10"/>
        <w:jc w:val="right"/>
      </w:pPr>
      <w:r>
        <w:rPr>
          <w:sz w:val="24"/>
        </w:rPr>
        <w:t>Подпись</w:t>
      </w:r>
      <w:r>
        <w:rPr>
          <w:sz w:val="24"/>
        </w:rPr>
        <w:t xml:space="preserve"> (подписи)____________________/__________________/ </w:t>
      </w:r>
    </w:p>
    <w:p w:rsidR="00557B69" w:rsidRDefault="00C264E1">
      <w:pPr>
        <w:spacing w:after="75" w:line="259" w:lineRule="auto"/>
        <w:ind w:left="708" w:firstLine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(Фамилия, инициалы) </w:t>
      </w:r>
    </w:p>
    <w:p w:rsidR="00557B69" w:rsidRDefault="00C264E1">
      <w:pPr>
        <w:spacing w:after="4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57B69" w:rsidRDefault="00C264E1">
      <w:pPr>
        <w:spacing w:after="4" w:line="267" w:lineRule="auto"/>
        <w:ind w:left="-5" w:right="59" w:hanging="10"/>
      </w:pPr>
      <w:r>
        <w:rPr>
          <w:sz w:val="24"/>
        </w:rPr>
        <w:t>«___»________</w:t>
      </w:r>
      <w:r>
        <w:rPr>
          <w:sz w:val="24"/>
        </w:rPr>
        <w:t xml:space="preserve">__2022 г. </w:t>
      </w:r>
    </w:p>
    <w:p w:rsidR="00557B69" w:rsidRDefault="00C264E1">
      <w:pPr>
        <w:spacing w:after="69" w:line="259" w:lineRule="auto"/>
        <w:ind w:left="10" w:right="-4" w:hanging="10"/>
        <w:jc w:val="right"/>
      </w:pPr>
      <w:r>
        <w:t xml:space="preserve">Приложение 2 </w:t>
      </w:r>
    </w:p>
    <w:p w:rsidR="00557B69" w:rsidRDefault="00C264E1">
      <w:pPr>
        <w:spacing w:after="66" w:line="259" w:lineRule="auto"/>
        <w:ind w:left="0" w:firstLine="0"/>
        <w:jc w:val="right"/>
      </w:pPr>
      <w:r>
        <w:t xml:space="preserve"> </w:t>
      </w:r>
    </w:p>
    <w:p w:rsidR="00557B69" w:rsidRDefault="00C264E1">
      <w:pPr>
        <w:spacing w:line="237" w:lineRule="auto"/>
        <w:ind w:left="2506" w:hanging="1375"/>
      </w:pPr>
      <w:r>
        <w:t xml:space="preserve">Требования к психолого-педагогической программе (технологии), представляемой на Всероссийский конкурс </w:t>
      </w:r>
    </w:p>
    <w:p w:rsidR="00557B69" w:rsidRDefault="00C264E1">
      <w:pPr>
        <w:pStyle w:val="1"/>
        <w:ind w:left="10" w:right="75"/>
      </w:pPr>
      <w:r>
        <w:t xml:space="preserve">лучших психолого-педагогических программ </w:t>
      </w:r>
      <w:r>
        <w:t xml:space="preserve">и технологий в образовательной среде – 2022 (далее – Конкурс) </w:t>
      </w:r>
    </w:p>
    <w:p w:rsidR="00557B69" w:rsidRDefault="00C264E1">
      <w:pPr>
        <w:spacing w:after="0" w:line="259" w:lineRule="auto"/>
        <w:ind w:left="0" w:firstLine="0"/>
        <w:jc w:val="center"/>
      </w:pPr>
      <w:r>
        <w:t xml:space="preserve"> </w:t>
      </w:r>
    </w:p>
    <w:p w:rsidR="00557B69" w:rsidRDefault="00C264E1">
      <w:pPr>
        <w:spacing w:after="0" w:line="259" w:lineRule="auto"/>
        <w:ind w:left="0" w:firstLine="0"/>
        <w:jc w:val="center"/>
      </w:pPr>
      <w:r>
        <w:t xml:space="preserve"> </w:t>
      </w:r>
    </w:p>
    <w:p w:rsidR="00557B69" w:rsidRDefault="00C264E1">
      <w:pPr>
        <w:ind w:left="-5"/>
      </w:pPr>
      <w:r>
        <w:t>Психолого-</w:t>
      </w:r>
      <w:r>
        <w:t xml:space="preserve">педагогическая программа (технология), выдвигаемая на Конкурс, должна включать: </w:t>
      </w:r>
    </w:p>
    <w:p w:rsidR="00557B69" w:rsidRDefault="00C264E1">
      <w:pPr>
        <w:numPr>
          <w:ilvl w:val="0"/>
          <w:numId w:val="4"/>
        </w:numPr>
        <w:spacing w:after="111" w:line="259" w:lineRule="auto"/>
      </w:pPr>
      <w:r>
        <w:t xml:space="preserve">наименование программы (технологии);  </w:t>
      </w:r>
    </w:p>
    <w:p w:rsidR="00557B69" w:rsidRDefault="00C264E1">
      <w:pPr>
        <w:numPr>
          <w:ilvl w:val="0"/>
          <w:numId w:val="4"/>
        </w:numPr>
      </w:pPr>
      <w:r>
        <w:t>информацию о разработчике(-ках), участниках и месте реализации программы (технологии), то есть организации (полное название, адрес сайта</w:t>
      </w:r>
      <w:r>
        <w:t xml:space="preserve">, телефон, электронная почта, руководитель, контактное лицо и т.п.); </w:t>
      </w:r>
    </w:p>
    <w:p w:rsidR="00557B69" w:rsidRDefault="00C264E1">
      <w:pPr>
        <w:numPr>
          <w:ilvl w:val="0"/>
          <w:numId w:val="4"/>
        </w:numPr>
      </w:pPr>
      <w:r>
        <w:t xml:space="preserve">аннотацию (не более 3 000 знаков с пробелами), в том числе обоснование практической актуальности; </w:t>
      </w:r>
    </w:p>
    <w:p w:rsidR="00557B69" w:rsidRDefault="00C264E1">
      <w:pPr>
        <w:numPr>
          <w:ilvl w:val="0"/>
          <w:numId w:val="4"/>
        </w:numPr>
        <w:spacing w:after="90" w:line="259" w:lineRule="auto"/>
      </w:pPr>
      <w:r>
        <w:t xml:space="preserve">сведения об уровне образования, для которого реализуется программа </w:t>
      </w:r>
    </w:p>
    <w:p w:rsidR="00557B69" w:rsidRDefault="00C264E1">
      <w:pPr>
        <w:spacing w:after="153" w:line="259" w:lineRule="auto"/>
        <w:ind w:left="-5" w:firstLine="0"/>
      </w:pPr>
      <w:r>
        <w:t xml:space="preserve">(технология); </w:t>
      </w:r>
    </w:p>
    <w:p w:rsidR="00557B69" w:rsidRDefault="00C264E1">
      <w:pPr>
        <w:numPr>
          <w:ilvl w:val="0"/>
          <w:numId w:val="4"/>
        </w:numPr>
        <w:spacing w:after="114" w:line="259" w:lineRule="auto"/>
      </w:pPr>
      <w:r>
        <w:t>свед</w:t>
      </w:r>
      <w:r>
        <w:t xml:space="preserve">ения о виде / направленности программы (технологии); </w:t>
      </w:r>
    </w:p>
    <w:p w:rsidR="00557B69" w:rsidRDefault="00C264E1">
      <w:pPr>
        <w:numPr>
          <w:ilvl w:val="0"/>
          <w:numId w:val="4"/>
        </w:numPr>
      </w:pPr>
      <w:r>
        <w:t>указание на целевую аудиторию, описание ее социально-психологических особенностей (в соответствии с Методическими рекомендациями по системе функционирования психологических служб в общеобразовательных о</w:t>
      </w:r>
      <w:r>
        <w:t xml:space="preserve">рганизациях (ссылка на публикацию: https://rospsy.ru/nod/759); </w:t>
      </w:r>
    </w:p>
    <w:p w:rsidR="00557B69" w:rsidRDefault="00C264E1">
      <w:pPr>
        <w:numPr>
          <w:ilvl w:val="0"/>
          <w:numId w:val="4"/>
        </w:numPr>
      </w:pPr>
      <w:r>
        <w:t xml:space="preserve">указание на целевую группу (конкретная более узкая группа, которой адресована программа (технология)); </w:t>
      </w:r>
    </w:p>
    <w:p w:rsidR="00557B69" w:rsidRDefault="00C264E1">
      <w:pPr>
        <w:numPr>
          <w:ilvl w:val="0"/>
          <w:numId w:val="4"/>
        </w:numPr>
      </w:pPr>
      <w:r>
        <w:t>сведения о сфере применения (сфере трудностей) (в соответствии  с Методическими рекоменд</w:t>
      </w:r>
      <w:r>
        <w:t xml:space="preserve">ациями по системе функционирования психологических </w:t>
      </w:r>
      <w:r>
        <w:lastRenderedPageBreak/>
        <w:t xml:space="preserve">служб в общеобразовательных организациях» (ссылка на публикацию: https://rospsy.ru/nod/759); </w:t>
      </w:r>
    </w:p>
    <w:p w:rsidR="00557B69" w:rsidRDefault="00C264E1">
      <w:pPr>
        <w:numPr>
          <w:ilvl w:val="0"/>
          <w:numId w:val="4"/>
        </w:numPr>
      </w:pPr>
      <w:r>
        <w:t xml:space="preserve">указание конкретных типов трудностей и проблем, на решение которых направлена программа (технология); </w:t>
      </w:r>
    </w:p>
    <w:p w:rsidR="00557B69" w:rsidRDefault="00C264E1">
      <w:pPr>
        <w:numPr>
          <w:ilvl w:val="0"/>
          <w:numId w:val="4"/>
        </w:numPr>
      </w:pPr>
      <w:r>
        <w:t xml:space="preserve">описание проблемной ситуации, на решение которой направлена программа (технология) (краткая характеристика), структура описания проблемной ситуации, например, ее проявления на когнитивном, эмоционально-волевом и поведенческом уровнях; </w:t>
      </w:r>
    </w:p>
    <w:p w:rsidR="00557B69" w:rsidRDefault="00C264E1">
      <w:pPr>
        <w:numPr>
          <w:ilvl w:val="0"/>
          <w:numId w:val="4"/>
        </w:numPr>
        <w:spacing w:after="111" w:line="259" w:lineRule="auto"/>
      </w:pPr>
      <w:r>
        <w:t>цели и задачи програ</w:t>
      </w:r>
      <w:r>
        <w:t xml:space="preserve">ммы (технологии); </w:t>
      </w:r>
    </w:p>
    <w:p w:rsidR="00557B69" w:rsidRDefault="00C264E1">
      <w:pPr>
        <w:numPr>
          <w:ilvl w:val="0"/>
          <w:numId w:val="4"/>
        </w:numPr>
        <w:spacing w:after="90" w:line="259" w:lineRule="auto"/>
      </w:pPr>
      <w:r>
        <w:t xml:space="preserve">длительность реализации программы (технологии) (период времени  </w:t>
      </w:r>
    </w:p>
    <w:p w:rsidR="00557B69" w:rsidRDefault="00C264E1">
      <w:pPr>
        <w:spacing w:after="155" w:line="259" w:lineRule="auto"/>
        <w:ind w:left="-5" w:firstLine="0"/>
      </w:pPr>
      <w:r>
        <w:t xml:space="preserve">и/или количество акад. часов); </w:t>
      </w:r>
    </w:p>
    <w:p w:rsidR="00557B69" w:rsidRDefault="00C264E1">
      <w:pPr>
        <w:numPr>
          <w:ilvl w:val="0"/>
          <w:numId w:val="4"/>
        </w:numPr>
        <w:spacing w:after="112" w:line="259" w:lineRule="auto"/>
      </w:pPr>
      <w:r>
        <w:t xml:space="preserve">этапы и алгоритм реализации программы (технологии);  </w:t>
      </w:r>
    </w:p>
    <w:p w:rsidR="00557B69" w:rsidRDefault="00C264E1">
      <w:pPr>
        <w:numPr>
          <w:ilvl w:val="0"/>
          <w:numId w:val="4"/>
        </w:numPr>
      </w:pPr>
      <w:r>
        <w:t>методическое обеспечение (научно-методическое и нормативно-правовое обеспечение) прогр</w:t>
      </w:r>
      <w:r>
        <w:t xml:space="preserve">аммы (технологии);  </w:t>
      </w:r>
    </w:p>
    <w:p w:rsidR="00557B69" w:rsidRDefault="00C264E1">
      <w:pPr>
        <w:numPr>
          <w:ilvl w:val="0"/>
          <w:numId w:val="4"/>
        </w:numPr>
      </w:pPr>
      <w:r>
        <w:t xml:space="preserve">измеряемые конструкты и критерии оценки планируемых результатов  и характеристики (признаки, свойства, параметры и т.п.), на которые программа </w:t>
      </w:r>
    </w:p>
    <w:p w:rsidR="00557B69" w:rsidRDefault="00C264E1">
      <w:pPr>
        <w:spacing w:after="153" w:line="259" w:lineRule="auto"/>
        <w:ind w:left="-5" w:firstLine="0"/>
      </w:pPr>
      <w:r>
        <w:t xml:space="preserve">(технология) должна оказывать эффект; </w:t>
      </w:r>
    </w:p>
    <w:p w:rsidR="00557B69" w:rsidRDefault="00C264E1">
      <w:pPr>
        <w:numPr>
          <w:ilvl w:val="0"/>
          <w:numId w:val="4"/>
        </w:numPr>
        <w:spacing w:after="114" w:line="259" w:lineRule="auto"/>
      </w:pPr>
      <w:r>
        <w:t>ожидаемые результаты реализации программы (технологи</w:t>
      </w:r>
      <w:r>
        <w:t xml:space="preserve">и);  </w:t>
      </w:r>
    </w:p>
    <w:p w:rsidR="00557B69" w:rsidRDefault="00C264E1">
      <w:pPr>
        <w:numPr>
          <w:ilvl w:val="0"/>
          <w:numId w:val="4"/>
        </w:numPr>
      </w:pPr>
      <w:r>
        <w:t xml:space="preserve">описание и источники психодиагностического инструментария, используемого для оценки достижения планируемых результатов; </w:t>
      </w:r>
    </w:p>
    <w:p w:rsidR="00557B69" w:rsidRDefault="00C264E1">
      <w:pPr>
        <w:numPr>
          <w:ilvl w:val="0"/>
          <w:numId w:val="4"/>
        </w:numPr>
        <w:spacing w:after="114" w:line="259" w:lineRule="auto"/>
      </w:pPr>
      <w:r>
        <w:t xml:space="preserve">качественные методы оценки исследуемых признаков (при наличии); </w:t>
      </w:r>
    </w:p>
    <w:p w:rsidR="00557B69" w:rsidRDefault="00C264E1">
      <w:pPr>
        <w:numPr>
          <w:ilvl w:val="0"/>
          <w:numId w:val="4"/>
        </w:numPr>
        <w:spacing w:after="111" w:line="259" w:lineRule="auto"/>
      </w:pPr>
      <w:r>
        <w:t xml:space="preserve">описание используемых методик, технологий со ссылкой на источники;  </w:t>
      </w:r>
    </w:p>
    <w:p w:rsidR="00557B69" w:rsidRDefault="00C264E1">
      <w:pPr>
        <w:numPr>
          <w:ilvl w:val="0"/>
          <w:numId w:val="4"/>
        </w:numPr>
        <w:spacing w:after="92" w:line="259" w:lineRule="auto"/>
      </w:pPr>
      <w:r>
        <w:t xml:space="preserve">перечень и описание программных мероприятий, функциональные  </w:t>
      </w:r>
    </w:p>
    <w:p w:rsidR="00557B69" w:rsidRDefault="00C264E1">
      <w:pPr>
        <w:ind w:left="-5" w:firstLine="0"/>
      </w:pPr>
      <w:r>
        <w:t xml:space="preserve">модули/ дидактические разделы/ учебно-тематические планы и т.д. (в зависимости от вида программы (технологии));  </w:t>
      </w:r>
    </w:p>
    <w:p w:rsidR="00557B69" w:rsidRDefault="00C264E1">
      <w:pPr>
        <w:numPr>
          <w:ilvl w:val="0"/>
          <w:numId w:val="4"/>
        </w:numPr>
      </w:pPr>
      <w:r>
        <w:t>ресурсы, которые необходимы для эффективной реализации программы (технологии): требования к специалистам; перечень учебных и методических материалов, необходимых для реализации программы (технологии); требования  к материально-технической оснащенности орга</w:t>
      </w:r>
      <w:r>
        <w:t xml:space="preserve">низации для реализации программы </w:t>
      </w:r>
      <w:r>
        <w:lastRenderedPageBreak/>
        <w:t>(технологии) (помещение, оборудование, инструментарий и т.д.); требования  к информационной обеспеченности организации для реализации программы (технологии) (библиотека, информационно-коммуникационная сеть «Интернет»  и ино</w:t>
      </w:r>
      <w:r>
        <w:t xml:space="preserve">е); современные цифровые технологии, инструменты и сервисы (системы </w:t>
      </w:r>
    </w:p>
    <w:p w:rsidR="00557B69" w:rsidRDefault="00C264E1">
      <w:pPr>
        <w:ind w:left="-5" w:firstLine="0"/>
      </w:pPr>
      <w:r>
        <w:t>управления обучением (LMS), интерактивные доски, цифровые инструменты для командной работы над проектами,  оценки образовательных результатов, создания онлайн-диаграмм Ганта, интелле</w:t>
      </w:r>
      <w:r>
        <w:t xml:space="preserve">ктуальных карт и лонгридов и иного, образовательные сайты, интернет-музеи, электронные библиотеки и иное);  </w:t>
      </w:r>
    </w:p>
    <w:p w:rsidR="00557B69" w:rsidRDefault="00C264E1">
      <w:pPr>
        <w:numPr>
          <w:ilvl w:val="0"/>
          <w:numId w:val="4"/>
        </w:numPr>
      </w:pPr>
      <w:r>
        <w:t xml:space="preserve">описание сфер ответственности, основных прав и обязанностей участников реализации программы (технологии) (специалистов, детей, родителей (законных </w:t>
      </w:r>
      <w:r>
        <w:t xml:space="preserve">представителей) несовершеннолетних, педагогов);  </w:t>
      </w:r>
    </w:p>
    <w:p w:rsidR="00557B69" w:rsidRDefault="00C264E1">
      <w:pPr>
        <w:numPr>
          <w:ilvl w:val="0"/>
          <w:numId w:val="4"/>
        </w:numPr>
        <w:spacing w:after="114" w:line="259" w:lineRule="auto"/>
      </w:pPr>
      <w:r>
        <w:t xml:space="preserve">описание способов, которыми обеспечивается гарантия прав ее участников;  </w:t>
      </w:r>
    </w:p>
    <w:p w:rsidR="00557B69" w:rsidRDefault="00C264E1">
      <w:pPr>
        <w:numPr>
          <w:ilvl w:val="0"/>
          <w:numId w:val="4"/>
        </w:numPr>
        <w:spacing w:after="90" w:line="259" w:lineRule="auto"/>
      </w:pPr>
      <w:r>
        <w:t xml:space="preserve">систему организации внутреннего контроля за реализацией программы </w:t>
      </w:r>
    </w:p>
    <w:p w:rsidR="00557B69" w:rsidRDefault="00C264E1">
      <w:pPr>
        <w:spacing w:after="153" w:line="259" w:lineRule="auto"/>
        <w:ind w:left="-5" w:firstLine="0"/>
      </w:pPr>
      <w:r>
        <w:t xml:space="preserve">(технологии);  </w:t>
      </w:r>
    </w:p>
    <w:p w:rsidR="00557B69" w:rsidRDefault="00C264E1">
      <w:pPr>
        <w:numPr>
          <w:ilvl w:val="0"/>
          <w:numId w:val="4"/>
        </w:numPr>
        <w:spacing w:after="114" w:line="259" w:lineRule="auto"/>
      </w:pPr>
      <w:r>
        <w:t>факторы, влияющие на достижение результатов прогр</w:t>
      </w:r>
      <w:r>
        <w:t xml:space="preserve">аммы (технологии);  </w:t>
      </w:r>
    </w:p>
    <w:p w:rsidR="00557B69" w:rsidRDefault="00C264E1">
      <w:pPr>
        <w:numPr>
          <w:ilvl w:val="0"/>
          <w:numId w:val="4"/>
        </w:numPr>
      </w:pPr>
      <w:r>
        <w:t xml:space="preserve">сведения о практической апробации программы (технологии) на базе организации: регион(ы) проведения исследования, организации-участники исследования, категория испытуемых, общий объем выборки; </w:t>
      </w:r>
    </w:p>
    <w:p w:rsidR="00557B69" w:rsidRDefault="00C264E1">
      <w:pPr>
        <w:numPr>
          <w:ilvl w:val="0"/>
          <w:numId w:val="4"/>
        </w:numPr>
      </w:pPr>
      <w:r>
        <w:t>описание выборки: экспериментальная группа</w:t>
      </w:r>
      <w:r>
        <w:t xml:space="preserve"> (общая характеристика, объем выборки, пол, возраст, контекстные характеристики, важные для исследования), контрольная группа (общая характеристика, объем выборки, пол, возраст, контекстные характеристики, важные для исследования); </w:t>
      </w:r>
    </w:p>
    <w:p w:rsidR="00557B69" w:rsidRDefault="00C264E1">
      <w:pPr>
        <w:numPr>
          <w:ilvl w:val="0"/>
          <w:numId w:val="4"/>
        </w:numPr>
      </w:pPr>
      <w:r>
        <w:t>результаты, подтверждаю</w:t>
      </w:r>
      <w:r>
        <w:t>щие эффективность реализации программы (технологии): в отношении каких психолого-педагогических характеристик (переменных, признаков и т.д.) статистически доказана эффективность программы/технологии; каков размер эффекта; в отношении каких исследованных пс</w:t>
      </w:r>
      <w:r>
        <w:t xml:space="preserve">ихолого-педагогических характеристик эффект не выявлен; каковы ограничения результатов;  </w:t>
      </w:r>
    </w:p>
    <w:p w:rsidR="00557B69" w:rsidRDefault="00C264E1">
      <w:pPr>
        <w:numPr>
          <w:ilvl w:val="0"/>
          <w:numId w:val="4"/>
        </w:numPr>
        <w:spacing w:after="92" w:line="259" w:lineRule="auto"/>
      </w:pPr>
      <w:r>
        <w:t xml:space="preserve">ограничения применения программы и предложения по ее дальнейшему </w:t>
      </w:r>
    </w:p>
    <w:p w:rsidR="00557B69" w:rsidRDefault="00C264E1">
      <w:pPr>
        <w:spacing w:after="153" w:line="259" w:lineRule="auto"/>
        <w:ind w:left="-5" w:firstLine="0"/>
      </w:pPr>
      <w:r>
        <w:lastRenderedPageBreak/>
        <w:t xml:space="preserve">применению и развитию; </w:t>
      </w:r>
    </w:p>
    <w:p w:rsidR="00557B69" w:rsidRDefault="00C264E1">
      <w:pPr>
        <w:numPr>
          <w:ilvl w:val="0"/>
          <w:numId w:val="4"/>
        </w:numPr>
        <w:spacing w:line="259" w:lineRule="auto"/>
      </w:pPr>
      <w:r>
        <w:t xml:space="preserve">подтверждение соблюдения правил заимствования. </w:t>
      </w:r>
    </w:p>
    <w:p w:rsidR="00557B69" w:rsidRDefault="00557B69">
      <w:pPr>
        <w:sectPr w:rsidR="00557B69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footnotePr>
            <w:numRestart w:val="eachPage"/>
          </w:footnotePr>
          <w:pgSz w:w="11906" w:h="16838"/>
          <w:pgMar w:top="616" w:right="497" w:bottom="570" w:left="1133" w:header="720" w:footer="720" w:gutter="0"/>
          <w:cols w:space="720"/>
          <w:titlePg/>
        </w:sectPr>
      </w:pPr>
    </w:p>
    <w:p w:rsidR="00557B69" w:rsidRDefault="00C264E1">
      <w:pPr>
        <w:spacing w:after="69" w:line="259" w:lineRule="auto"/>
        <w:ind w:left="10" w:right="-4" w:hanging="10"/>
        <w:jc w:val="right"/>
      </w:pPr>
      <w:r>
        <w:lastRenderedPageBreak/>
        <w:t xml:space="preserve">Приложение 3 </w:t>
      </w:r>
    </w:p>
    <w:p w:rsidR="00557B69" w:rsidRDefault="00C264E1">
      <w:pPr>
        <w:spacing w:after="66" w:line="259" w:lineRule="auto"/>
        <w:ind w:left="0" w:firstLine="0"/>
        <w:jc w:val="right"/>
      </w:pPr>
      <w:r>
        <w:t xml:space="preserve"> </w:t>
      </w:r>
    </w:p>
    <w:p w:rsidR="00557B69" w:rsidRDefault="00C264E1">
      <w:pPr>
        <w:spacing w:line="259" w:lineRule="auto"/>
        <w:ind w:left="185" w:firstLine="0"/>
      </w:pPr>
      <w:r>
        <w:t>Критерии экспертной оценки психолого-педагогической программы (технологии)</w:t>
      </w:r>
      <w:r>
        <w:rPr>
          <w:b/>
          <w:i/>
        </w:rPr>
        <w:t xml:space="preserve"> </w:t>
      </w:r>
    </w:p>
    <w:p w:rsidR="00557B69" w:rsidRDefault="00C264E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57B69" w:rsidRDefault="00C264E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6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33"/>
        <w:gridCol w:w="2290"/>
      </w:tblGrid>
      <w:tr w:rsidR="00557B69">
        <w:trPr>
          <w:trHeight w:val="833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>
            <w:pPr>
              <w:spacing w:after="0" w:line="259" w:lineRule="auto"/>
              <w:ind w:left="711" w:firstLine="0"/>
              <w:jc w:val="center"/>
            </w:pPr>
            <w:r>
              <w:t xml:space="preserve">Критерий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>
            <w:pPr>
              <w:spacing w:after="0" w:line="259" w:lineRule="auto"/>
              <w:ind w:left="0" w:firstLine="0"/>
              <w:jc w:val="center"/>
            </w:pPr>
            <w:r>
              <w:t xml:space="preserve">Максимальный балл </w:t>
            </w:r>
          </w:p>
        </w:tc>
      </w:tr>
      <w:tr w:rsidR="00557B69">
        <w:trPr>
          <w:trHeight w:val="10703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0" w:line="238" w:lineRule="auto"/>
              <w:ind w:left="0" w:right="664" w:firstLine="567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Соответствие требованиям нормативных правовых документов, регламентирующих деятельность специалиста </w:t>
            </w:r>
            <w:r>
              <w:t xml:space="preserve">соблюдение в программе (технологии) требований </w:t>
            </w:r>
          </w:p>
          <w:p w:rsidR="00557B69" w:rsidRDefault="00C264E1" w:rsidP="00907DA0">
            <w:pPr>
              <w:spacing w:after="0" w:line="239" w:lineRule="auto"/>
              <w:ind w:left="0" w:firstLine="0"/>
            </w:pPr>
            <w:r>
              <w:t xml:space="preserve">действующих нормативных и иных документов, регламентирующих деятельность специалиста </w:t>
            </w:r>
          </w:p>
          <w:p w:rsidR="00557B69" w:rsidRDefault="00C264E1" w:rsidP="00907DA0">
            <w:pPr>
              <w:spacing w:after="0" w:line="237" w:lineRule="auto"/>
              <w:ind w:left="0" w:firstLine="0"/>
            </w:pPr>
            <w:r>
              <w:t>(профессиональный стан</w:t>
            </w:r>
            <w:r>
              <w:t>дарт;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обновлен приказом Минпросвещения России от 31 мая 2021 г. № 28</w:t>
            </w:r>
            <w:r>
              <w:t xml:space="preserve">6;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 </w:t>
            </w:r>
          </w:p>
          <w:p w:rsidR="00557B69" w:rsidRDefault="00C264E1" w:rsidP="00907DA0">
            <w:pPr>
              <w:spacing w:after="0" w:line="238" w:lineRule="auto"/>
              <w:ind w:left="0" w:right="232" w:firstLine="0"/>
            </w:pPr>
            <w:r>
              <w:t xml:space="preserve">от 17 декабря 2010 г. № 1897, обновлен приказом Минпросвещения России от 31 мая 2021 г. № </w:t>
            </w:r>
            <w:r>
              <w:t>287; 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от 17 мая 2012 г. № 413; федеральный государственный образовательный стандарт начального об</w:t>
            </w:r>
            <w:r>
              <w:t xml:space="preserve">щего образования, утвержденный приказом Министерства образования и науки Российской Федерации от 6 октября 2009 г. № 373, обновлен приказом Минпросвещения России от 31 мая 2021 г. № 286); точность, конкретность и профессионализм аргументации  </w:t>
            </w:r>
          </w:p>
          <w:p w:rsidR="00557B69" w:rsidRDefault="00C264E1" w:rsidP="00907DA0">
            <w:pPr>
              <w:spacing w:after="0" w:line="237" w:lineRule="auto"/>
              <w:ind w:left="0" w:right="1069" w:firstLine="0"/>
            </w:pPr>
            <w:r>
              <w:t>в содержании</w:t>
            </w:r>
            <w:r>
              <w:t xml:space="preserve"> требований к специалистам, реализующим программу (технологию); содержательность, реалистичность, логичность </w:t>
            </w:r>
          </w:p>
          <w:p w:rsidR="00557B69" w:rsidRDefault="00C264E1" w:rsidP="00907DA0">
            <w:pPr>
              <w:spacing w:after="0" w:line="259" w:lineRule="auto"/>
              <w:ind w:left="0" w:right="569" w:firstLine="0"/>
            </w:pPr>
            <w:r>
              <w:t>профессиональной аргументации и конкретность требований  к материально-технической оснащенности организации  для реализации программы (технологии)</w:t>
            </w:r>
            <w:r>
              <w:t xml:space="preserve"> (помещение, оборудование, инструментарий и т.д.)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0" w:line="259" w:lineRule="auto"/>
              <w:ind w:left="0" w:right="98" w:firstLine="0"/>
            </w:pPr>
            <w:r>
              <w:t xml:space="preserve">8 </w:t>
            </w:r>
          </w:p>
        </w:tc>
      </w:tr>
    </w:tbl>
    <w:p w:rsidR="00557B69" w:rsidRDefault="00C264E1" w:rsidP="00907DA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7B69" w:rsidRDefault="00C264E1" w:rsidP="00907DA0">
      <w:pPr>
        <w:spacing w:line="259" w:lineRule="auto"/>
        <w:ind w:left="10" w:right="5114" w:hanging="10"/>
      </w:pPr>
      <w:r>
        <w:rPr>
          <w:sz w:val="24"/>
        </w:rPr>
        <w:t xml:space="preserve">2 </w:t>
      </w:r>
    </w:p>
    <w:p w:rsidR="00557B69" w:rsidRDefault="00C264E1" w:rsidP="00907DA0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0423" w:type="dxa"/>
        <w:tblInd w:w="-108" w:type="dxa"/>
        <w:tblCellMar>
          <w:top w:w="67" w:type="dxa"/>
          <w:left w:w="108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8133"/>
        <w:gridCol w:w="2290"/>
      </w:tblGrid>
      <w:tr w:rsidR="00557B69">
        <w:trPr>
          <w:trHeight w:val="4820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4" w:line="234" w:lineRule="auto"/>
              <w:ind w:left="708" w:right="551" w:hanging="348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Соответствие теме </w:t>
            </w:r>
            <w:r>
              <w:t xml:space="preserve">соответствие содержания программы психологическим </w:t>
            </w:r>
          </w:p>
          <w:p w:rsidR="00557B69" w:rsidRDefault="00C264E1" w:rsidP="00907DA0">
            <w:pPr>
              <w:spacing w:after="0" w:line="237" w:lineRule="auto"/>
              <w:ind w:left="0" w:right="1295" w:firstLine="0"/>
            </w:pPr>
            <w:r>
              <w:t xml:space="preserve">особенностям целевой группы, на помощь которой она направлена; соответствие основного содержания программы </w:t>
            </w:r>
          </w:p>
          <w:p w:rsidR="00557B69" w:rsidRDefault="00C264E1" w:rsidP="00907DA0">
            <w:pPr>
              <w:spacing w:after="0" w:line="239" w:lineRule="auto"/>
              <w:ind w:left="708" w:right="1018" w:hanging="708"/>
            </w:pPr>
            <w:r>
              <w:t xml:space="preserve">(технологии) заявленным целям и задачам; соответствие выбранных в программе (технологии) </w:t>
            </w:r>
          </w:p>
          <w:p w:rsidR="00557B69" w:rsidRDefault="00C264E1" w:rsidP="00907DA0">
            <w:pPr>
              <w:spacing w:after="2" w:line="237" w:lineRule="auto"/>
              <w:ind w:left="0" w:right="69" w:firstLine="0"/>
            </w:pPr>
            <w:r>
              <w:t>способов решения профессиональной задачи выделенным целям, задачам и особенностям контингента, на помощь которому направлено содержание; эффективность избранных метод</w:t>
            </w:r>
            <w:r>
              <w:t xml:space="preserve">ов  в решении проблемы; четкость и последовательность в описании структуры </w:t>
            </w:r>
          </w:p>
          <w:p w:rsidR="00557B69" w:rsidRDefault="00C264E1" w:rsidP="00907DA0">
            <w:pPr>
              <w:spacing w:after="0" w:line="259" w:lineRule="auto"/>
              <w:ind w:left="0" w:firstLine="0"/>
            </w:pPr>
            <w:r>
              <w:t xml:space="preserve">программы (технологии), наличие внутренней логики построения, содержательная взаимосвязь основных модулей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0" w:line="259" w:lineRule="auto"/>
              <w:ind w:left="0" w:right="85" w:firstLine="0"/>
            </w:pPr>
            <w:r>
              <w:t xml:space="preserve">8 </w:t>
            </w:r>
          </w:p>
        </w:tc>
      </w:tr>
      <w:tr w:rsidR="00557B69">
        <w:trPr>
          <w:trHeight w:val="5667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tabs>
                <w:tab w:val="center" w:pos="814"/>
                <w:tab w:val="center" w:pos="261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Результативность: </w:t>
            </w:r>
          </w:p>
          <w:p w:rsidR="00557B69" w:rsidRDefault="00C264E1" w:rsidP="00907DA0">
            <w:pPr>
              <w:spacing w:after="0" w:line="259" w:lineRule="auto"/>
              <w:ind w:left="51" w:firstLine="0"/>
            </w:pPr>
            <w:r>
              <w:t xml:space="preserve">реалистичность выделенных в программе целей, задач  </w:t>
            </w:r>
          </w:p>
          <w:p w:rsidR="00557B69" w:rsidRDefault="00C264E1" w:rsidP="00907DA0">
            <w:pPr>
              <w:spacing w:after="0" w:line="237" w:lineRule="auto"/>
              <w:ind w:left="708" w:right="1267" w:hanging="708"/>
            </w:pPr>
            <w:r>
              <w:t xml:space="preserve">и сроков их достижения, решения; технологичность и комплексность решения задач  </w:t>
            </w:r>
          </w:p>
          <w:p w:rsidR="00557B69" w:rsidRDefault="00C264E1" w:rsidP="00907DA0">
            <w:pPr>
              <w:spacing w:after="2" w:line="237" w:lineRule="auto"/>
              <w:ind w:left="708" w:right="1394" w:hanging="708"/>
            </w:pPr>
            <w:r>
              <w:t xml:space="preserve">с помощью заявленных мероприятий; конкретность и реалистичность в формулировке </w:t>
            </w:r>
          </w:p>
          <w:p w:rsidR="00557B69" w:rsidRDefault="00C264E1" w:rsidP="00907DA0">
            <w:pPr>
              <w:spacing w:after="0" w:line="237" w:lineRule="auto"/>
              <w:ind w:left="0" w:right="224" w:firstLine="0"/>
            </w:pPr>
            <w:r>
              <w:t xml:space="preserve">планируемых результатов реализации программы (технологии); наличие адекватной целям и задачам программы (технологии) системы контроля за ее реализацией  и эффективностью использования; полнота и конкретность сведений о практической </w:t>
            </w:r>
          </w:p>
          <w:p w:rsidR="00557B69" w:rsidRDefault="00C264E1" w:rsidP="00907DA0">
            <w:pPr>
              <w:spacing w:after="2" w:line="237" w:lineRule="auto"/>
              <w:ind w:left="708" w:right="1294" w:hanging="708"/>
            </w:pPr>
            <w:r>
              <w:t>апробации программы (те</w:t>
            </w:r>
            <w:r>
              <w:t>хнологии); обоснованность выбора исследуемых психолого-</w:t>
            </w:r>
          </w:p>
          <w:p w:rsidR="00557B69" w:rsidRDefault="00C264E1" w:rsidP="00907DA0">
            <w:pPr>
              <w:spacing w:after="0" w:line="259" w:lineRule="auto"/>
              <w:ind w:left="0" w:firstLine="0"/>
            </w:pPr>
            <w:r>
              <w:t xml:space="preserve">педагогических и иных характеристик (конструктов, параметров и др.), полнота и корректность результатов, подтверждающих эффективность реализации программы (технологии)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0" w:line="259" w:lineRule="auto"/>
              <w:ind w:left="0" w:right="87" w:firstLine="0"/>
            </w:pPr>
            <w:r>
              <w:t xml:space="preserve">22 </w:t>
            </w:r>
          </w:p>
        </w:tc>
      </w:tr>
    </w:tbl>
    <w:p w:rsidR="00557B69" w:rsidRDefault="00C264E1" w:rsidP="00907DA0">
      <w:pPr>
        <w:spacing w:line="259" w:lineRule="auto"/>
        <w:ind w:left="10" w:right="5114" w:hanging="10"/>
      </w:pPr>
      <w:r>
        <w:rPr>
          <w:sz w:val="24"/>
        </w:rPr>
        <w:t xml:space="preserve">3 </w:t>
      </w:r>
    </w:p>
    <w:p w:rsidR="00557B69" w:rsidRDefault="00C264E1" w:rsidP="00907DA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65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8133"/>
        <w:gridCol w:w="2290"/>
      </w:tblGrid>
      <w:tr w:rsidR="00557B69">
        <w:trPr>
          <w:trHeight w:val="6239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0" w:line="240" w:lineRule="auto"/>
              <w:ind w:left="708" w:firstLine="0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Содержательность и аргументированность</w:t>
            </w:r>
            <w:r>
              <w:t xml:space="preserve"> обоснованность выбора вида программы (технологии),  </w:t>
            </w:r>
          </w:p>
          <w:p w:rsidR="00557B69" w:rsidRDefault="00C264E1" w:rsidP="00907DA0">
            <w:pPr>
              <w:spacing w:after="0" w:line="237" w:lineRule="auto"/>
              <w:ind w:left="0" w:right="206" w:firstLine="0"/>
            </w:pPr>
            <w:r>
              <w:t xml:space="preserve">ее соответствие конкурсной номинации и проблемной ситуации, на решение которой она направлена; научная обоснованность, доказательность  </w:t>
            </w:r>
          </w:p>
          <w:p w:rsidR="00557B69" w:rsidRDefault="00C264E1" w:rsidP="00907DA0">
            <w:pPr>
              <w:spacing w:after="0" w:line="238" w:lineRule="auto"/>
              <w:ind w:left="0" w:right="133" w:firstLine="0"/>
            </w:pPr>
            <w:r>
              <w:t>и согласованность оснований</w:t>
            </w:r>
            <w:r>
              <w:t xml:space="preserve"> выбора используемых методик, технологий, инструментария с описанной теоретической базой, целями и задачами программы. Профессиональная надежность  и качество выбранных автором (-ами) источников заимствования инструментария; аргументированность выбора и то</w:t>
            </w:r>
            <w:r>
              <w:t xml:space="preserve">чность описания </w:t>
            </w:r>
          </w:p>
          <w:p w:rsidR="00557B69" w:rsidRDefault="00C264E1" w:rsidP="00907DA0">
            <w:pPr>
              <w:spacing w:after="0" w:line="238" w:lineRule="auto"/>
              <w:ind w:left="0" w:right="330" w:firstLine="0"/>
            </w:pPr>
            <w:r>
              <w:t xml:space="preserve">требований к информационной обеспеченности для реализации программы (технологии); обоснованность алгоритма и последовательности </w:t>
            </w:r>
          </w:p>
          <w:p w:rsidR="00557B69" w:rsidRDefault="00C264E1" w:rsidP="00907DA0">
            <w:pPr>
              <w:spacing w:after="0" w:line="237" w:lineRule="auto"/>
              <w:ind w:left="0" w:firstLine="0"/>
            </w:pPr>
            <w:r>
              <w:t xml:space="preserve">реализации программы (технологии) в условиях указанного учреждения (образовательной среды) с указанными участниками; содержательность и логичность критериев оценки </w:t>
            </w:r>
          </w:p>
          <w:p w:rsidR="00557B69" w:rsidRDefault="00C264E1" w:rsidP="00907DA0">
            <w:pPr>
              <w:spacing w:after="0" w:line="259" w:lineRule="auto"/>
              <w:ind w:left="0" w:right="585" w:firstLine="0"/>
            </w:pPr>
            <w:r>
              <w:t xml:space="preserve">достижения результатов (качественных и количественных)  и способов/форм их использования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0" w:line="259" w:lineRule="auto"/>
              <w:ind w:left="0" w:right="151" w:firstLine="0"/>
            </w:pPr>
            <w:r>
              <w:t>1</w:t>
            </w:r>
            <w:r>
              <w:t xml:space="preserve">6 </w:t>
            </w:r>
          </w:p>
        </w:tc>
      </w:tr>
      <w:tr w:rsidR="00557B69">
        <w:trPr>
          <w:trHeight w:val="4964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2" w:line="236" w:lineRule="auto"/>
              <w:ind w:left="0" w:right="1463" w:firstLine="720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Соответствие требованиям Конкурса </w:t>
            </w:r>
            <w:r>
              <w:t xml:space="preserve">полнота и точность в выполнении требований  к оформлению, содержанию и структуре программы </w:t>
            </w:r>
          </w:p>
          <w:p w:rsidR="00557B69" w:rsidRDefault="00C264E1" w:rsidP="00907DA0">
            <w:pPr>
              <w:spacing w:after="0" w:line="239" w:lineRule="auto"/>
              <w:ind w:left="708" w:right="1157" w:hanging="708"/>
            </w:pPr>
            <w:r>
              <w:t xml:space="preserve">(технологии); соблюдение требований к представлению учебных  </w:t>
            </w:r>
          </w:p>
          <w:p w:rsidR="00557B69" w:rsidRDefault="00C264E1" w:rsidP="00907DA0">
            <w:pPr>
              <w:spacing w:after="0" w:line="237" w:lineRule="auto"/>
              <w:ind w:left="0" w:right="705" w:firstLine="0"/>
            </w:pPr>
            <w:r>
              <w:t xml:space="preserve">и методических материалов, необходимых для реализации программы (технологии); конкретность, корректность и точность формулировки </w:t>
            </w:r>
          </w:p>
          <w:p w:rsidR="00557B69" w:rsidRDefault="00C264E1" w:rsidP="00907DA0">
            <w:pPr>
              <w:spacing w:after="2" w:line="237" w:lineRule="auto"/>
              <w:ind w:left="708" w:right="27" w:hanging="708"/>
            </w:pPr>
            <w:r>
              <w:t xml:space="preserve">оснований программы/технологии как практической соответствие представленного текста требованиям  </w:t>
            </w:r>
          </w:p>
          <w:p w:rsidR="00557B69" w:rsidRDefault="00C264E1" w:rsidP="00907DA0">
            <w:pPr>
              <w:spacing w:after="1" w:line="237" w:lineRule="auto"/>
              <w:ind w:left="708" w:right="89" w:hanging="708"/>
            </w:pPr>
            <w:r>
              <w:t>к оформлению документа согла</w:t>
            </w:r>
            <w:r>
              <w:t xml:space="preserve">сно ГОСТ Р 7.0.97-2016; точность соблюдения требований положения Конкурса  </w:t>
            </w:r>
          </w:p>
          <w:p w:rsidR="00557B69" w:rsidRDefault="00C264E1" w:rsidP="00907DA0">
            <w:pPr>
              <w:spacing w:after="0" w:line="259" w:lineRule="auto"/>
              <w:ind w:left="0" w:right="153" w:firstLine="0"/>
            </w:pPr>
            <w:r>
              <w:t xml:space="preserve">к  оформлению текста программы (титульный лист, библиографический список, таблицы, схемы, шрифт, интервал  и т.п.)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0" w:line="259" w:lineRule="auto"/>
              <w:ind w:left="0" w:right="149" w:firstLine="0"/>
            </w:pPr>
            <w:r>
              <w:t xml:space="preserve">8 </w:t>
            </w:r>
          </w:p>
        </w:tc>
      </w:tr>
      <w:tr w:rsidR="00557B69">
        <w:trPr>
          <w:trHeight w:val="2907"/>
        </w:trPr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tabs>
                <w:tab w:val="center" w:pos="814"/>
                <w:tab w:val="center" w:pos="327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Оригинальность содержания </w:t>
            </w:r>
          </w:p>
          <w:p w:rsidR="00557B69" w:rsidRDefault="00C264E1" w:rsidP="00907DA0">
            <w:pPr>
              <w:spacing w:after="0" w:line="259" w:lineRule="auto"/>
              <w:ind w:left="708" w:firstLine="0"/>
            </w:pPr>
            <w:r>
              <w:t xml:space="preserve">использование в программе возможностей современных </w:t>
            </w:r>
          </w:p>
          <w:p w:rsidR="00557B69" w:rsidRDefault="00C264E1" w:rsidP="00907DA0">
            <w:pPr>
              <w:spacing w:after="2" w:line="237" w:lineRule="auto"/>
              <w:ind w:left="708" w:right="347" w:hanging="708"/>
            </w:pPr>
            <w:r>
              <w:t xml:space="preserve">цифровых технологий, инструментов и сервисов; уникальность идеи и технологии, следование принципу </w:t>
            </w:r>
          </w:p>
          <w:p w:rsidR="00557B69" w:rsidRDefault="00C264E1" w:rsidP="00907DA0">
            <w:pPr>
              <w:spacing w:after="0" w:line="237" w:lineRule="auto"/>
              <w:ind w:left="0" w:firstLine="0"/>
            </w:pPr>
            <w:r>
              <w:t>преемственности, развития традиций отечественных научных школ и опыту психолого-</w:t>
            </w:r>
            <w:r>
              <w:t xml:space="preserve">педагогической практики в России; соблюдение закона об авторских правах, требований  </w:t>
            </w:r>
          </w:p>
          <w:p w:rsidR="00557B69" w:rsidRDefault="00C264E1" w:rsidP="00907DA0">
            <w:pPr>
              <w:spacing w:after="0" w:line="259" w:lineRule="auto"/>
              <w:ind w:left="0" w:right="1589" w:firstLine="0"/>
            </w:pPr>
            <w:r>
              <w:t xml:space="preserve">к выполнению правил заимствования/ компиляции  в профессиональных текстах и т.п.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69" w:rsidRDefault="00C264E1" w:rsidP="00907DA0">
            <w:pPr>
              <w:spacing w:after="0" w:line="259" w:lineRule="auto"/>
              <w:ind w:left="0" w:right="151" w:firstLine="0"/>
            </w:pPr>
            <w:r>
              <w:t xml:space="preserve">12 </w:t>
            </w:r>
          </w:p>
        </w:tc>
      </w:tr>
    </w:tbl>
    <w:p w:rsidR="00557B69" w:rsidRDefault="00C264E1" w:rsidP="00907DA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557B6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footnotePr>
        <w:numRestart w:val="eachPage"/>
      </w:footnotePr>
      <w:pgSz w:w="11906" w:h="16838"/>
      <w:pgMar w:top="616" w:right="497" w:bottom="1318" w:left="1133" w:header="72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E1" w:rsidRDefault="00C264E1">
      <w:pPr>
        <w:spacing w:after="0" w:line="240" w:lineRule="auto"/>
      </w:pPr>
      <w:r>
        <w:separator/>
      </w:r>
    </w:p>
  </w:endnote>
  <w:endnote w:type="continuationSeparator" w:id="0">
    <w:p w:rsidR="00C264E1" w:rsidRDefault="00C2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firstLine="0"/>
      <w:jc w:val="left"/>
    </w:pPr>
    <w:r>
      <w:rPr>
        <w:sz w:val="20"/>
      </w:rPr>
      <w:t xml:space="preserve">Положение о Конкурсе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firstLine="0"/>
      <w:jc w:val="left"/>
    </w:pPr>
    <w:r>
      <w:rPr>
        <w:sz w:val="20"/>
      </w:rPr>
      <w:t xml:space="preserve">Положение о Конкурсе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firstLine="0"/>
      <w:jc w:val="left"/>
    </w:pPr>
    <w:r>
      <w:rPr>
        <w:sz w:val="20"/>
      </w:rPr>
      <w:t xml:space="preserve">Положение о Конкурсе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firstLine="0"/>
      <w:jc w:val="left"/>
    </w:pPr>
    <w:r>
      <w:rPr>
        <w:sz w:val="16"/>
      </w:rPr>
      <w:t xml:space="preserve">Приложение 2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firstLine="0"/>
      <w:jc w:val="left"/>
    </w:pPr>
    <w:r>
      <w:rPr>
        <w:sz w:val="16"/>
      </w:rPr>
      <w:t xml:space="preserve">Приложение 2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557B69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firstLine="0"/>
      <w:jc w:val="left"/>
    </w:pPr>
    <w:r>
      <w:rPr>
        <w:sz w:val="16"/>
      </w:rPr>
      <w:t xml:space="preserve">Приложение 3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firstLine="0"/>
      <w:jc w:val="left"/>
    </w:pPr>
    <w:r>
      <w:rPr>
        <w:sz w:val="16"/>
      </w:rPr>
      <w:t xml:space="preserve">Приложение 3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firstLine="0"/>
      <w:jc w:val="left"/>
    </w:pPr>
    <w:r>
      <w:rPr>
        <w:sz w:val="16"/>
      </w:rPr>
      <w:t xml:space="preserve">Приложение 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E1" w:rsidRDefault="00C264E1">
      <w:pPr>
        <w:spacing w:after="344" w:line="241" w:lineRule="auto"/>
        <w:ind w:left="0" w:right="70" w:firstLine="0"/>
      </w:pPr>
      <w:r>
        <w:separator/>
      </w:r>
    </w:p>
  </w:footnote>
  <w:footnote w:type="continuationSeparator" w:id="0">
    <w:p w:rsidR="00C264E1" w:rsidRDefault="00C264E1">
      <w:pPr>
        <w:spacing w:after="344" w:line="241" w:lineRule="auto"/>
        <w:ind w:left="0" w:right="70" w:firstLine="0"/>
      </w:pPr>
      <w:r>
        <w:continuationSeparator/>
      </w:r>
    </w:p>
  </w:footnote>
  <w:footnote w:id="1">
    <w:p w:rsidR="00557B69" w:rsidRDefault="00C264E1">
      <w:pPr>
        <w:pStyle w:val="footnotedescription"/>
        <w:spacing w:after="344" w:line="241" w:lineRule="auto"/>
        <w:ind w:right="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>Образовательная организация; центр психолого-педагогической, медицинской и социальной помощи; специализированное учреждение для несовершеннолетних, нуждающихся в социальной реабилитации, органов управления социальной защитой населения; организация, реализу</w:t>
      </w:r>
      <w:r>
        <w:rPr>
          <w:sz w:val="20"/>
        </w:rPr>
        <w:t xml:space="preserve">ющая мероприятия индивидуальной программы реабилитации или абилитации детей-инвалидов; организация для детей-сирот и детей, оставшихся без попечения родителей </w:t>
      </w:r>
    </w:p>
    <w:p w:rsidR="00557B69" w:rsidRDefault="00C264E1">
      <w:pPr>
        <w:pStyle w:val="footnotedescription"/>
        <w:spacing w:after="0" w:line="259" w:lineRule="auto"/>
        <w:ind w:right="0"/>
      </w:pPr>
      <w:r>
        <w:t xml:space="preserve">Приложение 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DA0" w:rsidRPr="00907DA0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557B69" w:rsidRDefault="00C264E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C264E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DA0" w:rsidRPr="00907DA0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557B69" w:rsidRDefault="00C264E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557B6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557B69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557B69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557B69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557B69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557B69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69" w:rsidRDefault="00557B6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5F20"/>
    <w:multiLevelType w:val="hybridMultilevel"/>
    <w:tmpl w:val="0D4A114A"/>
    <w:lvl w:ilvl="0" w:tplc="8D5685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04DA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0675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64B5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B080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14C62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456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32255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46AE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217F39"/>
    <w:multiLevelType w:val="hybridMultilevel"/>
    <w:tmpl w:val="FD5AEAEE"/>
    <w:lvl w:ilvl="0" w:tplc="291C93D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4E05C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F668C8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EE902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E4756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0394A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AC6D6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2D9D4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44F38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A35C4"/>
    <w:multiLevelType w:val="hybridMultilevel"/>
    <w:tmpl w:val="CC80F6AE"/>
    <w:lvl w:ilvl="0" w:tplc="3B12B54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E21D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416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04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666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1026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AA6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42E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C53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DB3CFB"/>
    <w:multiLevelType w:val="hybridMultilevel"/>
    <w:tmpl w:val="4BAC7588"/>
    <w:lvl w:ilvl="0" w:tplc="4284382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66F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8CD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26C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0B4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60E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EA3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26BD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A7F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69"/>
    <w:rsid w:val="00557B69"/>
    <w:rsid w:val="00907DA0"/>
    <w:rsid w:val="00C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A9D"/>
  <w15:docId w15:val="{86465CD5-EAB0-47DE-ADAE-334EA2E7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1" w:lineRule="auto"/>
      <w:ind w:left="703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4" w:lineRule="auto"/>
      <w:ind w:left="704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172" w:line="250" w:lineRule="auto"/>
      <w:ind w:right="35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spsy.ru/" TargetMode="External"/><Relationship Id="rId39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http://edu.gov.ru/" TargetMode="External"/><Relationship Id="rId34" Type="http://schemas.openxmlformats.org/officeDocument/2006/relationships/header" Target="header5.xml"/><Relationship Id="rId42" Type="http://schemas.openxmlformats.org/officeDocument/2006/relationships/footer" Target="footer8.xml"/><Relationship Id="rId7" Type="http://schemas.openxmlformats.org/officeDocument/2006/relationships/image" Target="media/image1.jpg"/><Relationship Id="rId25" Type="http://schemas.openxmlformats.org/officeDocument/2006/relationships/hyperlink" Target="http://www.rospsy.ru/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0.jpg"/><Relationship Id="rId29" Type="http://schemas.openxmlformats.org/officeDocument/2006/relationships/footer" Target="footer1.xm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://www.rospsy.ru/" TargetMode="External"/><Relationship Id="rId32" Type="http://schemas.openxmlformats.org/officeDocument/2006/relationships/footer" Target="footer3.xml"/><Relationship Id="rId37" Type="http://schemas.openxmlformats.org/officeDocument/2006/relationships/header" Target="header6.xml"/><Relationship Id="rId40" Type="http://schemas.openxmlformats.org/officeDocument/2006/relationships/header" Target="head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yperlink" Target="http://www.rospsy.ru/" TargetMode="External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31" Type="http://schemas.openxmlformats.org/officeDocument/2006/relationships/header" Target="header3.xml"/><Relationship Id="rId44" Type="http://schemas.openxmlformats.org/officeDocument/2006/relationships/footer" Target="footer9.xml"/><Relationship Id="rId4" Type="http://schemas.openxmlformats.org/officeDocument/2006/relationships/webSettings" Target="webSettings.xml"/><Relationship Id="rId22" Type="http://schemas.openxmlformats.org/officeDocument/2006/relationships/hyperlink" Target="http://edu.gov.ru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4.xm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2022-12-26T12:26:00Z</dcterms:created>
  <dcterms:modified xsi:type="dcterms:W3CDTF">2022-12-26T12:26:00Z</dcterms:modified>
</cp:coreProperties>
</file>